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A4170" w:rsidRPr="00FA4170" w:rsidTr="00931C4D">
        <w:tc>
          <w:tcPr>
            <w:tcW w:w="9212" w:type="dxa"/>
            <w:tcBorders>
              <w:bottom w:val="single" w:sz="24" w:space="0" w:color="FF6600"/>
            </w:tcBorders>
          </w:tcPr>
          <w:p w:rsidR="008A00A5" w:rsidRPr="00FA4170" w:rsidRDefault="008D7C49" w:rsidP="00FA4170">
            <w:pPr>
              <w:pStyle w:val="W-Nzev1"/>
            </w:pPr>
            <w:bookmarkStart w:id="0" w:name="_Toc386712382"/>
            <w:bookmarkStart w:id="1" w:name="_Toc306548607"/>
            <w:bookmarkStart w:id="2" w:name="_Toc386712380"/>
            <w:bookmarkStart w:id="3" w:name="_Toc306548608"/>
            <w:r w:rsidRPr="00FA4170">
              <w:t>Místní akční plán Frýdek-Místek II</w:t>
            </w:r>
          </w:p>
        </w:tc>
      </w:tr>
      <w:tr w:rsidR="008A00A5" w:rsidRPr="00FA4170" w:rsidTr="00931C4D">
        <w:tc>
          <w:tcPr>
            <w:tcW w:w="9212" w:type="dxa"/>
            <w:tcBorders>
              <w:top w:val="single" w:sz="24" w:space="0" w:color="FF6600"/>
            </w:tcBorders>
          </w:tcPr>
          <w:p w:rsidR="00BE0AE2" w:rsidRPr="00FA4170" w:rsidRDefault="00146709" w:rsidP="00FA4170">
            <w:pPr>
              <w:pStyle w:val="W-Nzev2"/>
              <w:rPr>
                <w:lang w:val="cs-CZ"/>
              </w:rPr>
            </w:pPr>
            <w:r w:rsidRPr="00FA4170">
              <w:rPr>
                <w:lang w:val="cs-CZ"/>
              </w:rPr>
              <w:t>Zápis</w:t>
            </w:r>
          </w:p>
        </w:tc>
      </w:tr>
    </w:tbl>
    <w:p w:rsidR="00BE0AE2" w:rsidRPr="00FA4170" w:rsidRDefault="00BE0AE2" w:rsidP="00FA4170">
      <w:pPr>
        <w:pStyle w:val="W-Text"/>
      </w:pPr>
    </w:p>
    <w:bookmarkEnd w:id="0"/>
    <w:bookmarkEnd w:id="1"/>
    <w:bookmarkEnd w:id="2"/>
    <w:bookmarkEnd w:id="3"/>
    <w:p w:rsidR="008A00A5" w:rsidRPr="00FA4170" w:rsidRDefault="008A00A5" w:rsidP="00FA4170">
      <w:pPr>
        <w:pStyle w:val="W-Text"/>
      </w:pPr>
    </w:p>
    <w:p w:rsidR="009E041F" w:rsidRPr="00FA4170" w:rsidRDefault="005D34EC" w:rsidP="005D34EC">
      <w:pPr>
        <w:pStyle w:val="W-Text"/>
        <w:ind w:left="1695" w:hanging="1695"/>
        <w:rPr>
          <w:b/>
        </w:rPr>
      </w:pPr>
      <w:r>
        <w:rPr>
          <w:b/>
        </w:rPr>
        <w:t>Akce:</w:t>
      </w:r>
      <w:r>
        <w:rPr>
          <w:b/>
        </w:rPr>
        <w:tab/>
      </w:r>
      <w:r>
        <w:rPr>
          <w:b/>
        </w:rPr>
        <w:tab/>
        <w:t>Setkání metodiků prevence, výchovných poradců, školních psychologů z ORP       Frýdek-Místek</w:t>
      </w:r>
      <w:r w:rsidR="00F62405">
        <w:rPr>
          <w:b/>
        </w:rPr>
        <w:t xml:space="preserve"> s</w:t>
      </w:r>
      <w:bookmarkStart w:id="4" w:name="_GoBack"/>
      <w:bookmarkEnd w:id="4"/>
      <w:r>
        <w:rPr>
          <w:b/>
        </w:rPr>
        <w:t> klinickým psychologem – Posezení nad šálkem kávy</w:t>
      </w:r>
    </w:p>
    <w:p w:rsidR="005D34EC" w:rsidRPr="003B71C0" w:rsidRDefault="00FA4170" w:rsidP="005D34EC">
      <w:pPr>
        <w:pStyle w:val="W-Text"/>
        <w:rPr>
          <w:b/>
        </w:rPr>
      </w:pPr>
      <w:r w:rsidRPr="00FA4170">
        <w:rPr>
          <w:b/>
        </w:rPr>
        <w:t>Termín konání:</w:t>
      </w:r>
      <w:r w:rsidRPr="00FA4170">
        <w:rPr>
          <w:b/>
        </w:rPr>
        <w:tab/>
      </w:r>
      <w:r w:rsidR="005D34EC">
        <w:rPr>
          <w:b/>
        </w:rPr>
        <w:t>5. prosince 2018 od 8:45 hod</w:t>
      </w:r>
    </w:p>
    <w:p w:rsidR="00FA4170" w:rsidRPr="00FA4170" w:rsidRDefault="00FA4170" w:rsidP="00FA4170">
      <w:pPr>
        <w:pStyle w:val="W-Text"/>
        <w:rPr>
          <w:b/>
        </w:rPr>
      </w:pPr>
      <w:r w:rsidRPr="00FA4170">
        <w:rPr>
          <w:b/>
        </w:rPr>
        <w:t>Místo konání:</w:t>
      </w:r>
      <w:r w:rsidRPr="00FA4170">
        <w:rPr>
          <w:b/>
        </w:rPr>
        <w:tab/>
      </w:r>
      <w:r w:rsidR="005D34EC">
        <w:rPr>
          <w:b/>
        </w:rPr>
        <w:t>Multifunkční sál v budově Obchodní akademie, Palackého 123, Frýdek-Místek</w:t>
      </w:r>
    </w:p>
    <w:p w:rsidR="00CD2D0B" w:rsidRDefault="00DE1F19" w:rsidP="00E8292E">
      <w:pPr>
        <w:pStyle w:val="W-Text"/>
        <w:rPr>
          <w:b/>
        </w:rPr>
      </w:pPr>
      <w:r w:rsidRPr="00FA4170">
        <w:rPr>
          <w:b/>
        </w:rPr>
        <w:t>Přítomni:</w:t>
      </w:r>
      <w:r w:rsidRPr="00FA4170">
        <w:rPr>
          <w:b/>
        </w:rPr>
        <w:tab/>
      </w:r>
      <w:r w:rsidRPr="00FA4170">
        <w:rPr>
          <w:b/>
        </w:rPr>
        <w:tab/>
      </w:r>
      <w:r w:rsidR="00FA4170" w:rsidRPr="00FA4170">
        <w:rPr>
          <w:b/>
        </w:rPr>
        <w:t>viz prezenční listina</w:t>
      </w:r>
    </w:p>
    <w:p w:rsidR="00E8292E" w:rsidRDefault="00E8292E" w:rsidP="00E8292E">
      <w:pPr>
        <w:pStyle w:val="W-Text"/>
        <w:rPr>
          <w:b/>
        </w:rPr>
      </w:pPr>
    </w:p>
    <w:p w:rsidR="00E8292E" w:rsidRDefault="00E8292E" w:rsidP="00E8292E">
      <w:pPr>
        <w:jc w:val="both"/>
        <w:rPr>
          <w:rFonts w:cs="Arial"/>
          <w:b/>
        </w:rPr>
      </w:pPr>
      <w:r w:rsidRPr="00AB5954">
        <w:rPr>
          <w:rFonts w:cs="Arial"/>
          <w:b/>
        </w:rPr>
        <w:t>Úvod setkání:</w:t>
      </w:r>
    </w:p>
    <w:p w:rsidR="00E8292E" w:rsidRPr="00AB5954" w:rsidRDefault="00E8292E" w:rsidP="00E8292E">
      <w:pPr>
        <w:jc w:val="both"/>
        <w:rPr>
          <w:rFonts w:cs="Arial"/>
        </w:rPr>
      </w:pPr>
      <w:r w:rsidRPr="00AB5954">
        <w:rPr>
          <w:rFonts w:cs="Arial"/>
        </w:rPr>
        <w:t>Mgr. Zdeňka Něničková, metodička prevence PPP F-M přivítala zúčastněné a představila hosty klinického psychologa PhDr. Petra Niliuse, Ph.D. (PN) a lokální síťařku pro F-M Moniku Matulovou (MM).</w:t>
      </w:r>
    </w:p>
    <w:p w:rsidR="00E8292E" w:rsidRPr="00AB5954" w:rsidRDefault="00E8292E" w:rsidP="00E8292E">
      <w:r w:rsidRPr="00E8292E">
        <w:rPr>
          <w:b/>
        </w:rPr>
        <w:t>Prezentace LS Moniky Matulové</w:t>
      </w:r>
      <w:r w:rsidRPr="00AB5954">
        <w:t xml:space="preserve"> – přehled dostupných služeb pro děti a jejich rodiny ve Frýdku -Místku </w:t>
      </w:r>
    </w:p>
    <w:p w:rsidR="00E8292E" w:rsidRPr="00E8292E" w:rsidRDefault="00E8292E" w:rsidP="00E8292E">
      <w:pPr>
        <w:rPr>
          <w:b/>
        </w:rPr>
      </w:pPr>
      <w:r w:rsidRPr="00E8292E">
        <w:rPr>
          <w:b/>
        </w:rPr>
        <w:t>Prezentace MAS Pobeskydí</w:t>
      </w:r>
    </w:p>
    <w:p w:rsidR="00E8292E" w:rsidRPr="00E8292E" w:rsidRDefault="00E8292E" w:rsidP="00E8292E">
      <w:pPr>
        <w:rPr>
          <w:b/>
        </w:rPr>
      </w:pPr>
      <w:r w:rsidRPr="00E8292E">
        <w:rPr>
          <w:b/>
        </w:rPr>
        <w:t>Prezentace klinického psychologa a školního psychologa</w:t>
      </w:r>
    </w:p>
    <w:p w:rsidR="00E8292E" w:rsidRDefault="00E8292E" w:rsidP="00E8292E">
      <w:pPr>
        <w:pStyle w:val="Odstavecseseznamem"/>
        <w:numPr>
          <w:ilvl w:val="0"/>
          <w:numId w:val="33"/>
        </w:numPr>
      </w:pPr>
      <w:r>
        <w:t>Čekací doba na vyšetření dětským klinickým psychologem 6-7 měsíců, MSK v současné době je 11 pedopsychiatrů</w:t>
      </w:r>
    </w:p>
    <w:p w:rsidR="00E8292E" w:rsidRDefault="00E8292E" w:rsidP="00E8292E">
      <w:pPr>
        <w:pStyle w:val="Odstavecseseznamem"/>
        <w:numPr>
          <w:ilvl w:val="0"/>
          <w:numId w:val="33"/>
        </w:numPr>
      </w:pPr>
      <w:r>
        <w:t>Školní poradenské pracoviště – výchovný poradce, metodik prevence + další pozice, například školní psycholog, sociální pedagog, speciální pedagog</w:t>
      </w:r>
    </w:p>
    <w:p w:rsidR="00E8292E" w:rsidRDefault="00E8292E" w:rsidP="00E8292E">
      <w:pPr>
        <w:pStyle w:val="Odstavecseseznamem"/>
        <w:numPr>
          <w:ilvl w:val="0"/>
          <w:numId w:val="33"/>
        </w:numPr>
      </w:pPr>
      <w:r>
        <w:t xml:space="preserve">V roce 2016 – začala platit novela o inkluzivním vzdělávání – důsledkem je přehlcení celého poradenského systému, průměrná pracovní doba práce klinického psychologa je 14 hodin denně, školy se učí se systémem pracovat. Do školského systému přišlo mnoho dalších odborníků – školní psycholog, sociální pedagog, speciální pedagog. </w:t>
      </w:r>
    </w:p>
    <w:p w:rsidR="00E8292E" w:rsidRDefault="00E8292E" w:rsidP="00E8292E">
      <w:pPr>
        <w:pStyle w:val="Odstavecseseznamem"/>
        <w:numPr>
          <w:ilvl w:val="0"/>
          <w:numId w:val="33"/>
        </w:numPr>
      </w:pPr>
      <w:r>
        <w:t xml:space="preserve">Trend  ukazuje na odklon od sepisování diagnóz k popisu toho, jak dítě funguje, co patologii vyvolává, posiluje, udržuje. </w:t>
      </w:r>
    </w:p>
    <w:p w:rsidR="00E8292E" w:rsidRDefault="00E8292E" w:rsidP="00E8292E">
      <w:pPr>
        <w:pStyle w:val="Odstavecseseznamem"/>
        <w:numPr>
          <w:ilvl w:val="0"/>
          <w:numId w:val="33"/>
        </w:numPr>
      </w:pPr>
      <w:r>
        <w:t>V současné době při obtížích dítěte rodiče obcházejí velké množství odborníků, dítě absolvuje mnoho vyšetření, traumatizuje ho to, činí tak bez doporučení praktickým lékařem.</w:t>
      </w:r>
    </w:p>
    <w:p w:rsidR="00E8292E" w:rsidRDefault="00E8292E" w:rsidP="00E8292E">
      <w:pPr>
        <w:pStyle w:val="Odstavecseseznamem"/>
        <w:numPr>
          <w:ilvl w:val="0"/>
          <w:numId w:val="33"/>
        </w:numPr>
      </w:pPr>
      <w:r>
        <w:lastRenderedPageBreak/>
        <w:t xml:space="preserve">Ve zdravotnictví funguje systém atestací, práce pod supervizí, doba, než je odborník „hotový“ a může sám podepisovat zprávy, apod. trvá 5-7 let. Po atestaci mohou kliničtí psychologové provádět diferenciální diagnostiku, psychoterapii. </w:t>
      </w:r>
    </w:p>
    <w:p w:rsidR="00E8292E" w:rsidRDefault="00E8292E" w:rsidP="00E8292E">
      <w:pPr>
        <w:pStyle w:val="Odstavecseseznamem"/>
        <w:numPr>
          <w:ilvl w:val="0"/>
          <w:numId w:val="33"/>
        </w:numPr>
      </w:pPr>
      <w:r>
        <w:t xml:space="preserve">U školních psychologů není systém prohlubování kvalifikace nijak ošetřen, pracuje zde hodně absolventů či důchodců. </w:t>
      </w:r>
    </w:p>
    <w:p w:rsidR="00E8292E" w:rsidRDefault="00E8292E" w:rsidP="00E8292E">
      <w:pPr>
        <w:pStyle w:val="Odstavecseseznamem"/>
        <w:numPr>
          <w:ilvl w:val="0"/>
          <w:numId w:val="33"/>
        </w:numPr>
      </w:pPr>
      <w:r>
        <w:t>Děti někdy dostávají podivné diagnózy, které v podstatě neexistují, například lehká mentální retardace. Doporučení odborníků neodpovídají potřebám dítěte. Někdy jsou zbytečně diagnostikovány poruchy u dětí.</w:t>
      </w:r>
    </w:p>
    <w:p w:rsidR="00E8292E" w:rsidRDefault="00E8292E" w:rsidP="00E8292E">
      <w:pPr>
        <w:pStyle w:val="Odstavecseseznamem"/>
        <w:numPr>
          <w:ilvl w:val="0"/>
          <w:numId w:val="33"/>
        </w:numPr>
      </w:pPr>
      <w:r>
        <w:t>Obecně se dá říct, že 15% dětí v populaci má nějaké psychické obtíže, dominují úzkostné poruchy. Nebývá zvolen vhodný přístup k dítěti, pokud dítě není dobře diagnostikováno, jeho stav se dále zhoršuje.</w:t>
      </w:r>
    </w:p>
    <w:p w:rsidR="00E8292E" w:rsidRDefault="00E8292E" w:rsidP="00E8292E">
      <w:pPr>
        <w:pStyle w:val="Odstavecseseznamem"/>
        <w:numPr>
          <w:ilvl w:val="0"/>
          <w:numId w:val="33"/>
        </w:numPr>
      </w:pPr>
      <w:r>
        <w:t xml:space="preserve">Jak může školní psycholog pracovat s dětmi s poruchami chování – udělá analýzu příčin poruchy chování, určí, co dítě potřebuje, jaký druh podpory vzdělávání, vhodné je zaangažovat speciálního pedagoga. Školní psycholog se zamýšlí nad tím, jak jsou upraveny podmínky ve třídě, vzdělávací proces. </w:t>
      </w:r>
    </w:p>
    <w:p w:rsidR="00E8292E" w:rsidRDefault="00E8292E" w:rsidP="00E8292E">
      <w:pPr>
        <w:pStyle w:val="Odstavecseseznamem"/>
        <w:numPr>
          <w:ilvl w:val="0"/>
          <w:numId w:val="33"/>
        </w:numPr>
      </w:pPr>
      <w:r>
        <w:t xml:space="preserve">Ve třídě, kde je více dětí se vzdělávacími potřebami, je to pro učitele velmi náročné. Pomáhá sdílení v rámci pedagogického sboru, vypracování krizového plánu. </w:t>
      </w:r>
    </w:p>
    <w:p w:rsidR="00E8292E" w:rsidRDefault="00E8292E" w:rsidP="00E8292E">
      <w:pPr>
        <w:pStyle w:val="Odstavecseseznamem"/>
        <w:numPr>
          <w:ilvl w:val="0"/>
          <w:numId w:val="33"/>
        </w:numPr>
      </w:pPr>
      <w:r>
        <w:t xml:space="preserve">Děti s poruchami chování potřebují stabilní zázemí, osobu, které důvěřují. Ve škole však ke změnám dochází poměrně často. </w:t>
      </w:r>
    </w:p>
    <w:p w:rsidR="00E8292E" w:rsidRDefault="00E8292E" w:rsidP="00E8292E">
      <w:pPr>
        <w:pStyle w:val="Odstavecseseznamem"/>
        <w:numPr>
          <w:ilvl w:val="0"/>
          <w:numId w:val="33"/>
        </w:numPr>
      </w:pPr>
      <w:r>
        <w:t xml:space="preserve">Škola zvládne nastavit odpovídající přístup k dítěti i pravidla, problémem je ovšem někdy přístup rodičů, kteří pravidla a režim nenastavují. Chybí intenzivní práce v rodinách těchto dětí. </w:t>
      </w:r>
    </w:p>
    <w:p w:rsidR="00E8292E" w:rsidRDefault="00E8292E" w:rsidP="00E8292E">
      <w:pPr>
        <w:pStyle w:val="Odstavecseseznamem"/>
        <w:numPr>
          <w:ilvl w:val="0"/>
          <w:numId w:val="33"/>
        </w:numPr>
      </w:pPr>
      <w:r>
        <w:t>Nejčastěji vyvolávají konflikt mezi profesionály pracujícími s děti, které vyžadují multioborový přístup, děti, které nemají podporu v rodině. Není příliš realistické očekávat, že rodiče změní své chování.</w:t>
      </w:r>
    </w:p>
    <w:p w:rsidR="00E8292E" w:rsidRDefault="00E8292E" w:rsidP="00E8292E">
      <w:pPr>
        <w:pStyle w:val="Odstavecseseznamem"/>
        <w:numPr>
          <w:ilvl w:val="0"/>
          <w:numId w:val="33"/>
        </w:numPr>
      </w:pPr>
      <w:r>
        <w:t xml:space="preserve">Kolem 13-14 roku věku dítěte už od něj lze očekávat, že bude schopno zmobilizovat své síly a korigovat své chování. U dětí s poruchou chování je toto problém, nedokáží to. Stejně tak, jako děti zanedbávané, týrané. Jsou to nespolupracující pacienti, nemají základní důvěru v lidi, ve společnost, navázání vztahu s takovými dětmi trvá i několik let. </w:t>
      </w:r>
    </w:p>
    <w:p w:rsidR="00E8292E" w:rsidRDefault="00E8292E" w:rsidP="00E8292E">
      <w:pPr>
        <w:pStyle w:val="Odstavecseseznamem"/>
        <w:numPr>
          <w:ilvl w:val="0"/>
          <w:numId w:val="33"/>
        </w:numPr>
      </w:pPr>
      <w:r>
        <w:t>Klinický psycholog může rozlišit, co je problém osobnosti dítěte, co plyne z poruch pozornosti, z příčin sociálních vlivů, apod. Je schopen dát doporučení na podpůrná opatření.</w:t>
      </w:r>
    </w:p>
    <w:p w:rsidR="00E8292E" w:rsidRDefault="00E8292E" w:rsidP="00E8292E">
      <w:pPr>
        <w:pStyle w:val="Odstavecseseznamem"/>
        <w:numPr>
          <w:ilvl w:val="0"/>
          <w:numId w:val="33"/>
        </w:numPr>
      </w:pPr>
      <w:r>
        <w:t xml:space="preserve">Úlohou školního psychologa může být stabilizace dítěte, které je v krizi, v afektu, chová se ve vyučování neadekvátně. </w:t>
      </w:r>
    </w:p>
    <w:p w:rsidR="00E8292E" w:rsidRDefault="00E8292E" w:rsidP="00E8292E">
      <w:pPr>
        <w:pStyle w:val="Odstavecseseznamem"/>
        <w:numPr>
          <w:ilvl w:val="0"/>
          <w:numId w:val="33"/>
        </w:numPr>
      </w:pPr>
      <w:r>
        <w:t>Možnosti OSPOD jsou limitovány zákonem, není schopen chodit do rodiny intenzivně, nemá nástroje, jak rodiče donutit ke spolupráci. Práce s rodinou je také dlouhodobou záležitostí a trvá dlouho, než se efekt projeví.</w:t>
      </w:r>
    </w:p>
    <w:p w:rsidR="00E8292E" w:rsidRDefault="00E8292E" w:rsidP="00E8292E">
      <w:pPr>
        <w:pStyle w:val="Odstavecseseznamem"/>
        <w:numPr>
          <w:ilvl w:val="0"/>
          <w:numId w:val="33"/>
        </w:numPr>
      </w:pPr>
      <w:r>
        <w:t>Škola by měla i dítě s poruchami chování přijímat, přistupovat k nim vstřícně, dát jim možnost vzdělávat se, přistupovat k nim tak, jak to doma nezažívají. Bývá to však pro pedagogy náročné, jsou konfrontováni s beznadějí, s dítětem pracují, ale nejsou schopni ovlivnit jeho život v rodině. Šance na nápravu přístupu rodičů k dítěti není příliš vysoká.</w:t>
      </w:r>
    </w:p>
    <w:p w:rsidR="00E8292E" w:rsidRDefault="00E8292E" w:rsidP="00E8292E">
      <w:pPr>
        <w:pStyle w:val="Odstavecseseznamem"/>
        <w:numPr>
          <w:ilvl w:val="0"/>
          <w:numId w:val="33"/>
        </w:numPr>
      </w:pPr>
      <w:r>
        <w:t>SVP – konzultační orgán pro děti s poruchami chování.</w:t>
      </w:r>
    </w:p>
    <w:p w:rsidR="00E8292E" w:rsidRDefault="00E8292E" w:rsidP="00E8292E">
      <w:pPr>
        <w:pStyle w:val="Odstavecseseznamem"/>
        <w:numPr>
          <w:ilvl w:val="0"/>
          <w:numId w:val="33"/>
        </w:numPr>
      </w:pPr>
      <w:r>
        <w:lastRenderedPageBreak/>
        <w:t>Otázka zpráv od odborníků – jakým jsou psány jazykem, jak jim školy a rodiče rozumí.</w:t>
      </w:r>
    </w:p>
    <w:p w:rsidR="00E8292E" w:rsidRDefault="00E8292E" w:rsidP="00E8292E">
      <w:pPr>
        <w:pStyle w:val="Odstavecseseznamem"/>
        <w:numPr>
          <w:ilvl w:val="0"/>
          <w:numId w:val="33"/>
        </w:numPr>
      </w:pPr>
      <w:r>
        <w:t>Důraz na multidisciplinární spolupráci – škola, OSPOD, školní psycholog, lékař (pokud má dítě medikaci).</w:t>
      </w:r>
    </w:p>
    <w:p w:rsidR="00E8292E" w:rsidRDefault="00E8292E" w:rsidP="00E8292E">
      <w:pPr>
        <w:pStyle w:val="Odstavecseseznamem"/>
        <w:numPr>
          <w:ilvl w:val="0"/>
          <w:numId w:val="33"/>
        </w:numPr>
      </w:pPr>
      <w:r>
        <w:t>Pokud je dítě odesláno ke klinickému psychologovi, ten vždy u každého dítěte provede základní vyšetření intelektu, emocí, afektů, atd., které trvá cca 6-8 hodin. Proto mají kliničtí psychologové malou kapacitu. Porucha chování je indikací k vyšetření klinického psychologa, ten provede diagnostiku, může poskytovat také psychoterapii (systematická a pravidelná činnost, která ovlivňuje psychické procesy).  Klinický psycholog může pracovat i s rodiči dítěte, pokud chtějí.</w:t>
      </w:r>
    </w:p>
    <w:p w:rsidR="00E8292E" w:rsidRDefault="00E8292E" w:rsidP="00E8292E">
      <w:pPr>
        <w:pStyle w:val="Odstavecseseznamem"/>
        <w:numPr>
          <w:ilvl w:val="0"/>
          <w:numId w:val="33"/>
        </w:numPr>
      </w:pPr>
      <w:r>
        <w:t>Sociální služby a škola však mnohokrát mívají na dítě větší efekt, než zdravotníci (klinický psycholog, pedopsychiatr), jsou mu blíž, mohou s ním pracovat intenzivněji.</w:t>
      </w:r>
    </w:p>
    <w:p w:rsidR="00E8292E" w:rsidRDefault="00E8292E" w:rsidP="00E8292E">
      <w:pPr>
        <w:pStyle w:val="Odstavecseseznamem"/>
        <w:numPr>
          <w:ilvl w:val="0"/>
          <w:numId w:val="33"/>
        </w:numPr>
      </w:pPr>
      <w:r>
        <w:t>Pokud škola dotlačí rodiče k návštěvě klinického psychologa, za kterým musí dojíždět mnoho kilometrů, často je to celodenní výjezd, tak je to pro rodinu časová i finanční zátěž a jejich motivace k dlouhodobé spolupráci je malá.</w:t>
      </w:r>
    </w:p>
    <w:p w:rsidR="00E8292E" w:rsidRDefault="00E8292E" w:rsidP="00E8292E">
      <w:pPr>
        <w:pStyle w:val="Odstavecseseznamem"/>
        <w:numPr>
          <w:ilvl w:val="0"/>
          <w:numId w:val="33"/>
        </w:numPr>
      </w:pPr>
      <w:r>
        <w:t>Podle pana Niliuse by měl být pediatr tím, který rozhodne o dalším postupu při zhoršení zdravotního stavu dítěte (což akutní změna psychického stavu rozhodně je), je schopen posoudit zdravotní stav dítěte a případně požádat o akutní spolupráci pedopsychiatra. Je však důležité, aby škola pediatra na zhoršení zdravotního stavu dítěte upozornila. Pediatr nemusí informace mít od rodičů – přemosťování informací.</w:t>
      </w:r>
    </w:p>
    <w:p w:rsidR="00E8292E" w:rsidRDefault="00E8292E" w:rsidP="00E8292E">
      <w:pPr>
        <w:pStyle w:val="Odstavecseseznamem"/>
        <w:numPr>
          <w:ilvl w:val="0"/>
          <w:numId w:val="33"/>
        </w:numPr>
      </w:pPr>
      <w:r>
        <w:t>V práci s dítětem s poruchami chování hraje významnou roli čas – problém dlouho vznikal a musíme počítat s tím, že bude také potřeba delšího času pro řešení.</w:t>
      </w:r>
    </w:p>
    <w:p w:rsidR="00E8292E" w:rsidRDefault="00E8292E" w:rsidP="00E8292E">
      <w:pPr>
        <w:pStyle w:val="Odstavecseseznamem"/>
        <w:numPr>
          <w:ilvl w:val="0"/>
          <w:numId w:val="33"/>
        </w:numPr>
      </w:pPr>
      <w:r>
        <w:t>Práce s rodinou ze strany ZŠ – je důležité s rodiči jednat v nekonfliktní náladě, nastavit pravidelná setkávání – nastavení řádu, dobře funguje zapojení školního asistenta, může pomoct i spolupráce s OSPOD. Efekt společného přístupu k rodině se projeví až za 2-4 roky.</w:t>
      </w:r>
    </w:p>
    <w:p w:rsidR="00E8292E" w:rsidRDefault="00E8292E" w:rsidP="00E8292E">
      <w:pPr>
        <w:pStyle w:val="Odstavecseseznamem"/>
        <w:numPr>
          <w:ilvl w:val="0"/>
          <w:numId w:val="33"/>
        </w:numPr>
      </w:pPr>
      <w:r>
        <w:t>Podpůrná opatření by měla být pravidelně revidována, ve spolupráci s PPP, služby plánovat s delším časovým výhledem ( i když určitá služba v dané době není k dispozici, může vzniknout časem).</w:t>
      </w:r>
    </w:p>
    <w:p w:rsidR="00E8292E" w:rsidRDefault="00E8292E" w:rsidP="00E8292E">
      <w:pPr>
        <w:pStyle w:val="Odstavecseseznamem"/>
        <w:numPr>
          <w:ilvl w:val="0"/>
          <w:numId w:val="33"/>
        </w:numPr>
      </w:pPr>
      <w:r>
        <w:t>Přínos školního psychologa – vnáší do školy psychologický náhled na dítě, oproti tomu pedagogickému. Má jiný cíl – nevzdělává, ale je zde pro podporu dítěte, proto, aby odhalil možné příčiny chování dítěte, navrhl vhodná opatření v přístupu k dítěti, bral v potaz vývojové aspekty, atd.</w:t>
      </w:r>
    </w:p>
    <w:p w:rsidR="00E8292E" w:rsidRDefault="00E8292E" w:rsidP="00E8292E">
      <w:pPr>
        <w:pStyle w:val="Odstavecseseznamem"/>
        <w:numPr>
          <w:ilvl w:val="0"/>
          <w:numId w:val="33"/>
        </w:numPr>
      </w:pPr>
      <w:r>
        <w:t>Pan Nilius doporučil školám být v těsnějším kontaktu s poradenskými pracovišti, žádat od nich konkretizace doporučení pro práci s dětmi. Práce školy může mít na dítě největší efekt. Důležitost je kladena i na provádění supervizí i pro pedagogy.</w:t>
      </w:r>
    </w:p>
    <w:p w:rsidR="00E8292E" w:rsidRDefault="00E8292E" w:rsidP="00E8292E">
      <w:pPr>
        <w:pStyle w:val="Odstavecseseznamem"/>
        <w:numPr>
          <w:ilvl w:val="0"/>
          <w:numId w:val="33"/>
        </w:numPr>
      </w:pPr>
      <w:r>
        <w:t>Role OSPOD – spolupráce s rodinou je dlouhodobý proces, nutnost sbírat data z různých zdrojů, mapovat situaci rodiny, až poté může OSPOD přistoupit k intervenci, stanovit opatření. Je proto důležité, aby škola nečekala na OSPOD a sama pokračovala ve vlastních opatřeních, postupech. V případě ohroženého dítěte, se kterým pracuje OSPOD, je možno svolat případovou konferenci.</w:t>
      </w:r>
    </w:p>
    <w:p w:rsidR="00E8292E" w:rsidRDefault="00E8292E" w:rsidP="00E8292E">
      <w:pPr>
        <w:pStyle w:val="Odstavecseseznamem"/>
        <w:numPr>
          <w:ilvl w:val="0"/>
          <w:numId w:val="33"/>
        </w:numPr>
      </w:pPr>
      <w:r>
        <w:lastRenderedPageBreak/>
        <w:t>Současný trend – stát upřednostňuje péči rodičů, pokud není dítě vážně a bezprostředně ohroženo, není možno rodičům nic direktivně nařizovat. Existuje ale síť podpůrných služeb (poradny, sociálně-aktivizační služby pro rodiny s dětmi, nízkoprahová zařízení pro děti a mládež, terénní programy, apod.), které lze rodičům a dětem nabízet.</w:t>
      </w:r>
    </w:p>
    <w:p w:rsidR="00E8292E" w:rsidRDefault="00E8292E" w:rsidP="00E8292E">
      <w:pPr>
        <w:pStyle w:val="Odstavecseseznamem"/>
        <w:numPr>
          <w:ilvl w:val="0"/>
          <w:numId w:val="33"/>
        </w:numPr>
      </w:pPr>
      <w:r>
        <w:t>Ukázalo se jako velmi vhodné mít ve školách k dispozici školní asistenty, kteří nejsou vázáni na práci s jedním dítětem, ale jsou k dispozici všem dětem, jsou schopni navázat kontakt s rodinou.</w:t>
      </w:r>
    </w:p>
    <w:p w:rsidR="00E8292E" w:rsidRDefault="00E8292E" w:rsidP="00E8292E">
      <w:pPr>
        <w:pStyle w:val="Odstavecseseznamem"/>
        <w:numPr>
          <w:ilvl w:val="0"/>
          <w:numId w:val="33"/>
        </w:numPr>
      </w:pPr>
      <w:r>
        <w:t xml:space="preserve">U vážných poruch chování (stupeň 4,5 podpůrných opatření) může poradenské pracoviště (SPC, ale také PPP) doporučit snížení počtu dětí ve třídě. Vysoký počet dětí ve třídě zhoršuje obtíže dítěte. </w:t>
      </w:r>
    </w:p>
    <w:p w:rsidR="00E8292E" w:rsidRDefault="00E8292E" w:rsidP="00E8292E">
      <w:pPr>
        <w:pStyle w:val="Odstavecseseznamem"/>
        <w:numPr>
          <w:ilvl w:val="0"/>
          <w:numId w:val="33"/>
        </w:numPr>
      </w:pPr>
      <w:r>
        <w:t>Jak probíhá spolupráce školy s PPP v situaci, kdy má škola dítě s handicapem – škola se obrátí na PPP, konzultují, promýšlí společně, co dál, PPP zahájí intervenci, provede psychologické vyšetření, atd. Pracovníci PPP mohou zajet i přímo do školy – je však otázkou, nakolik to bude efektivní, bývá pravidlem, že při návštěvě někoho zvenčí se děti i pedagogové chovají jinak.</w:t>
      </w:r>
    </w:p>
    <w:p w:rsidR="00E8292E" w:rsidRDefault="00E8292E" w:rsidP="00E8292E">
      <w:pPr>
        <w:pStyle w:val="Odstavecseseznamem"/>
        <w:numPr>
          <w:ilvl w:val="0"/>
          <w:numId w:val="33"/>
        </w:numPr>
      </w:pPr>
      <w:r>
        <w:t xml:space="preserve">Pracovníci PPP dojíždějí do škol 1 x ročně, aktualizují IVP. </w:t>
      </w:r>
    </w:p>
    <w:p w:rsidR="00E8292E" w:rsidRDefault="00E8292E" w:rsidP="00E8292E">
      <w:pPr>
        <w:pStyle w:val="Odstavecseseznamem"/>
        <w:numPr>
          <w:ilvl w:val="0"/>
          <w:numId w:val="33"/>
        </w:numPr>
      </w:pPr>
      <w:r>
        <w:t xml:space="preserve">Na otázku, zda může škola požádat OSPOD o svolání případové konference odpovídá pracovnice OSPOD, že ano, pokud je dítě v evidenci OSPOD a je to vhodné pro řešení jeho situace. OSPOD ve Frýdku-Místku i Frýdlantu jsou ochotny ke konzultacím se školami, jezdí do nich, ve Frýdku-Místku má každá škola určeného svého sociálního kurátora, se kterým konzultuje případy. </w:t>
      </w:r>
    </w:p>
    <w:p w:rsidR="00E8292E" w:rsidRDefault="00E8292E" w:rsidP="00E8292E">
      <w:pPr>
        <w:pStyle w:val="Odstavecseseznamem"/>
        <w:numPr>
          <w:ilvl w:val="0"/>
          <w:numId w:val="33"/>
        </w:numPr>
      </w:pPr>
      <w:r>
        <w:t>Všichni pracovníci, kteří jednají s dítětem a jeho rodinou by se měli učit dovednosti vedení poradenského rozhovoru – povídat si o dítěti, nehodnotit jen kvantitativní ukazatele (například známky), ale i kvalitativní. Je důležité pracovníky vzdělávat ve vedení poradenského rozhovoru.</w:t>
      </w:r>
    </w:p>
    <w:p w:rsidR="00E8292E" w:rsidRPr="00E8292E" w:rsidRDefault="00E8292E" w:rsidP="00E8292E">
      <w:pPr>
        <w:ind w:left="360"/>
        <w:rPr>
          <w:b/>
        </w:rPr>
      </w:pPr>
      <w:r w:rsidRPr="00E8292E">
        <w:rPr>
          <w:b/>
        </w:rPr>
        <w:t>Prezentace spolku Rovnováha :</w:t>
      </w:r>
    </w:p>
    <w:p w:rsidR="00E8292E" w:rsidRDefault="00E8292E" w:rsidP="00E8292E">
      <w:pPr>
        <w:ind w:left="360"/>
      </w:pPr>
      <w:r>
        <w:t xml:space="preserve">Rozdíl mezi případovou konferencí pořádanou OSPOD a setkáním okolo dítěte – případovou konferenci svolává OSPOD, na základě vyhodnocení situace ohroženého dítěte, se kterým pracuje, svolává ji vždy v situaci, kdy rozhoduje o případném umístění dítěte mimo rodinu, ale lze i v dalších situacích. Ve Frýdku-Místku mají vyškolené 2 pracovnice pro facilitaci případových konferencí, daří se jim zvát různé odborníky, také rodiče, případně dítě. Setkání má však více vertikální charakter, OSPOD je v roli státního orgánu, držitele moci. Podobná situace nastává i u výchovných komisí ve škole, opět škola vystupuje z pozice státního orgánu, který po rodiči chce, aby nějak spolupracovat. Výhodou setkání okolo dítěte je to, že probíhá na horizontální úrovni – svolavatelem může být kdokoli, komu záleží na dítěti a vnímá, že dítě potřebuje podporu. Setkání organizuje spolek Rovnováha, který je neutrální, rodiče ho nevnímají jako orgán moci a mohou se cítit volněji v hledání cest. Setkání se samozřejmě může uskutečnit pouze, když rodič bude souhlasit, nikdy bez něj. Na setkání jsou ochotni přijít odborníci z různých oblastí, lékaři, školy, i OSPOD. </w:t>
      </w:r>
    </w:p>
    <w:p w:rsidR="005C2285" w:rsidRPr="006A24F7" w:rsidRDefault="005C2285" w:rsidP="005C2285">
      <w:pPr>
        <w:pStyle w:val="W-Text"/>
      </w:pPr>
    </w:p>
    <w:sectPr w:rsidR="005C2285" w:rsidRPr="006A24F7" w:rsidSect="00ED0F4F">
      <w:headerReference w:type="default" r:id="rId8"/>
      <w:footerReference w:type="default" r:id="rId9"/>
      <w:headerReference w:type="first" r:id="rId10"/>
      <w:footerReference w:type="first" r:id="rId11"/>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302" w:rsidRDefault="00791302" w:rsidP="00033DF1">
      <w:pPr>
        <w:spacing w:after="0" w:line="240" w:lineRule="auto"/>
      </w:pPr>
      <w:r>
        <w:separator/>
      </w:r>
    </w:p>
  </w:endnote>
  <w:endnote w:type="continuationSeparator" w:id="0">
    <w:p w:rsidR="00791302" w:rsidRDefault="00791302" w:rsidP="00033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100" w:rsidRPr="0003708D" w:rsidRDefault="00791302" w:rsidP="0003708D">
    <w:pPr>
      <w:pStyle w:val="W-Zpat"/>
    </w:pPr>
    <w:sdt>
      <w:sdtPr>
        <w:id w:val="152509487"/>
        <w:docPartObj>
          <w:docPartGallery w:val="Page Numbers (Bottom of Page)"/>
          <w:docPartUnique/>
        </w:docPartObj>
      </w:sdtPr>
      <w:sdtEndPr/>
      <w:sdtContent>
        <w:sdt>
          <w:sdtPr>
            <w:id w:val="37899341"/>
            <w:docPartObj>
              <w:docPartGallery w:val="Page Numbers (Top of Page)"/>
              <w:docPartUnique/>
            </w:docPartObj>
          </w:sdtPr>
          <w:sdtEndPr/>
          <w:sdtContent>
            <w:r w:rsidR="009E041F" w:rsidRPr="00626727">
              <w:t>MAP FM</w:t>
            </w:r>
            <w:r w:rsidR="009E041F">
              <w:t xml:space="preserve"> II</w:t>
            </w:r>
            <w:r w:rsidR="009E041F" w:rsidRPr="00626727">
              <w:t>, CZ.02.3.68/0.0/0.0/17_047/0008616</w:t>
            </w:r>
            <w:r w:rsidR="00CF3100" w:rsidRPr="0003708D">
              <w:tab/>
            </w:r>
            <w:r w:rsidR="00CF3100" w:rsidRPr="0003708D">
              <w:tab/>
            </w:r>
            <w:r w:rsidR="00CF3100" w:rsidRPr="0003708D">
              <w:fldChar w:fldCharType="begin"/>
            </w:r>
            <w:r w:rsidR="00CF3100" w:rsidRPr="0003708D">
              <w:instrText>PAGE</w:instrText>
            </w:r>
            <w:r w:rsidR="00CF3100" w:rsidRPr="0003708D">
              <w:fldChar w:fldCharType="separate"/>
            </w:r>
            <w:r w:rsidR="00F62405">
              <w:rPr>
                <w:noProof/>
              </w:rPr>
              <w:t>4</w:t>
            </w:r>
            <w:r w:rsidR="00CF3100" w:rsidRPr="0003708D">
              <w:fldChar w:fldCharType="end"/>
            </w:r>
            <w:r w:rsidR="00CF3100" w:rsidRPr="0003708D">
              <w:t>/</w:t>
            </w:r>
            <w:r w:rsidR="00CF3100" w:rsidRPr="0003708D">
              <w:fldChar w:fldCharType="begin"/>
            </w:r>
            <w:r w:rsidR="00CF3100" w:rsidRPr="0003708D">
              <w:instrText>NUMPAGES</w:instrText>
            </w:r>
            <w:r w:rsidR="00CF3100" w:rsidRPr="0003708D">
              <w:fldChar w:fldCharType="separate"/>
            </w:r>
            <w:r w:rsidR="00F62405">
              <w:rPr>
                <w:noProof/>
              </w:rPr>
              <w:t>4</w:t>
            </w:r>
            <w:r w:rsidR="00CF3100" w:rsidRPr="0003708D">
              <w:fldChar w:fldCharType="end"/>
            </w:r>
          </w:sdtContent>
        </w:sdt>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100" w:rsidRPr="00EC2938" w:rsidRDefault="00791302" w:rsidP="00EC2938">
    <w:pPr>
      <w:pStyle w:val="W-Zpat"/>
    </w:pPr>
    <w:sdt>
      <w:sdtPr>
        <w:id w:val="1082570513"/>
        <w:docPartObj>
          <w:docPartGallery w:val="Page Numbers (Bottom of Page)"/>
          <w:docPartUnique/>
        </w:docPartObj>
      </w:sdtPr>
      <w:sdtEndPr/>
      <w:sdtContent>
        <w:sdt>
          <w:sdtPr>
            <w:id w:val="2017650561"/>
            <w:docPartObj>
              <w:docPartGallery w:val="Page Numbers (Top of Page)"/>
              <w:docPartUnique/>
            </w:docPartObj>
          </w:sdtPr>
          <w:sdtEndPr/>
          <w:sdtContent>
            <w:r w:rsidR="009E041F" w:rsidRPr="00626727">
              <w:t>MAP FM</w:t>
            </w:r>
            <w:r w:rsidR="009E041F">
              <w:t xml:space="preserve"> II</w:t>
            </w:r>
            <w:r w:rsidR="009E041F" w:rsidRPr="00626727">
              <w:t>, CZ.02.3.68/0.0/0.0/17_047/0008616</w:t>
            </w:r>
            <w:r w:rsidR="00CF3100" w:rsidRPr="0003708D">
              <w:tab/>
            </w:r>
            <w:r w:rsidR="00CF3100" w:rsidRPr="0003708D">
              <w:tab/>
            </w:r>
            <w:r w:rsidR="00CF3100" w:rsidRPr="0003708D">
              <w:fldChar w:fldCharType="begin"/>
            </w:r>
            <w:r w:rsidR="00CF3100" w:rsidRPr="0003708D">
              <w:instrText>PAGE</w:instrText>
            </w:r>
            <w:r w:rsidR="00CF3100" w:rsidRPr="0003708D">
              <w:fldChar w:fldCharType="separate"/>
            </w:r>
            <w:r w:rsidR="00F62405">
              <w:rPr>
                <w:noProof/>
              </w:rPr>
              <w:t>1</w:t>
            </w:r>
            <w:r w:rsidR="00CF3100" w:rsidRPr="0003708D">
              <w:fldChar w:fldCharType="end"/>
            </w:r>
            <w:r w:rsidR="00CF3100" w:rsidRPr="0003708D">
              <w:t>/</w:t>
            </w:r>
            <w:r w:rsidR="00CF3100" w:rsidRPr="0003708D">
              <w:fldChar w:fldCharType="begin"/>
            </w:r>
            <w:r w:rsidR="00CF3100" w:rsidRPr="0003708D">
              <w:instrText>NUMPAGES</w:instrText>
            </w:r>
            <w:r w:rsidR="00CF3100" w:rsidRPr="0003708D">
              <w:fldChar w:fldCharType="separate"/>
            </w:r>
            <w:r w:rsidR="00F62405">
              <w:rPr>
                <w:noProof/>
              </w:rPr>
              <w:t>4</w:t>
            </w:r>
            <w:r w:rsidR="00CF3100" w:rsidRPr="0003708D">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302" w:rsidRDefault="00791302" w:rsidP="00033DF1">
      <w:pPr>
        <w:spacing w:after="0" w:line="240" w:lineRule="auto"/>
      </w:pPr>
      <w:r>
        <w:separator/>
      </w:r>
    </w:p>
  </w:footnote>
  <w:footnote w:type="continuationSeparator" w:id="0">
    <w:p w:rsidR="00791302" w:rsidRDefault="00791302" w:rsidP="00033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100" w:rsidRPr="000E460A" w:rsidRDefault="00CF3100" w:rsidP="009E041F">
    <w:pPr>
      <w:pStyle w:val="W-Obrzek"/>
    </w:pPr>
    <w:r>
      <w:drawing>
        <wp:inline distT="0" distB="0" distL="0" distR="0" wp14:anchorId="77A04CFA" wp14:editId="5BB6139F">
          <wp:extent cx="5760000" cy="102766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_hlavickovy_papir_01.png"/>
                  <pic:cNvPicPr/>
                </pic:nvPicPr>
                <pic:blipFill>
                  <a:blip r:embed="rId1">
                    <a:extLst>
                      <a:ext uri="{28A0092B-C50C-407E-A947-70E740481C1C}">
                        <a14:useLocalDpi xmlns:a14="http://schemas.microsoft.com/office/drawing/2010/main" val="0"/>
                      </a:ext>
                    </a:extLst>
                  </a:blip>
                  <a:stretch>
                    <a:fillRect/>
                  </a:stretch>
                </pic:blipFill>
                <pic:spPr>
                  <a:xfrm>
                    <a:off x="0" y="0"/>
                    <a:ext cx="5760000" cy="102766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100" w:rsidRPr="009E041F" w:rsidRDefault="009E041F" w:rsidP="009E041F">
    <w:pPr>
      <w:pStyle w:val="W-Obrzek"/>
    </w:pPr>
    <w:r w:rsidRPr="009E041F">
      <w:drawing>
        <wp:inline distT="0" distB="0" distL="0" distR="0" wp14:anchorId="731B9DE4" wp14:editId="05851996">
          <wp:extent cx="5760000" cy="110908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00" cy="110908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7C93"/>
    <w:multiLevelType w:val="multilevel"/>
    <w:tmpl w:val="D3DE7C86"/>
    <w:lvl w:ilvl="0">
      <w:start w:val="1"/>
      <w:numFmt w:val="bullet"/>
      <w:pStyle w:val="W-Odrky1"/>
      <w:lvlText w:val=""/>
      <w:lvlJc w:val="left"/>
      <w:pPr>
        <w:ind w:left="567" w:hanging="567"/>
      </w:pPr>
      <w:rPr>
        <w:rFonts w:ascii="Symbol" w:hAnsi="Symbol" w:hint="default"/>
      </w:rPr>
    </w:lvl>
    <w:lvl w:ilvl="1">
      <w:start w:val="1"/>
      <w:numFmt w:val="bullet"/>
      <w:pStyle w:val="W-Odrky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446E57"/>
    <w:multiLevelType w:val="multilevel"/>
    <w:tmpl w:val="B2D8A8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AE0267"/>
    <w:multiLevelType w:val="hybridMultilevel"/>
    <w:tmpl w:val="7A047328"/>
    <w:lvl w:ilvl="0" w:tplc="76F4EE0A">
      <w:numFmt w:val="bullet"/>
      <w:lvlText w:val="-"/>
      <w:lvlJc w:val="left"/>
      <w:pPr>
        <w:ind w:left="720" w:hanging="360"/>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76477F"/>
    <w:multiLevelType w:val="multilevel"/>
    <w:tmpl w:val="A99A2942"/>
    <w:lvl w:ilvl="0">
      <w:start w:val="1"/>
      <w:numFmt w:val="decimal"/>
      <w:pStyle w:val="W-Nadpis1"/>
      <w:lvlText w:val="%1"/>
      <w:lvlJc w:val="left"/>
      <w:pPr>
        <w:ind w:left="737" w:hanging="737"/>
      </w:pPr>
      <w:rPr>
        <w:rFonts w:hint="default"/>
      </w:rPr>
    </w:lvl>
    <w:lvl w:ilvl="1">
      <w:start w:val="1"/>
      <w:numFmt w:val="decimal"/>
      <w:pStyle w:val="W-Nadpis2"/>
      <w:lvlText w:val="%1.%2"/>
      <w:lvlJc w:val="left"/>
      <w:pPr>
        <w:ind w:left="737" w:hanging="737"/>
      </w:pPr>
      <w:rPr>
        <w:rFonts w:hint="default"/>
      </w:rPr>
    </w:lvl>
    <w:lvl w:ilvl="2">
      <w:start w:val="1"/>
      <w:numFmt w:val="decimal"/>
      <w:pStyle w:val="W-Nadpis3"/>
      <w:lvlText w:val="%1.%2.%3"/>
      <w:lvlJc w:val="left"/>
      <w:pPr>
        <w:ind w:left="737" w:hanging="73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7FF3DC9"/>
    <w:multiLevelType w:val="hybridMultilevel"/>
    <w:tmpl w:val="3190D2B2"/>
    <w:lvl w:ilvl="0" w:tplc="0F625DD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7B3B6BCC"/>
    <w:multiLevelType w:val="multilevel"/>
    <w:tmpl w:val="01404440"/>
    <w:lvl w:ilvl="0">
      <w:start w:val="1"/>
      <w:numFmt w:val="decimal"/>
      <w:pStyle w:val="W-slovanseznam1"/>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0"/>
  </w:num>
  <w:num w:numId="3">
    <w:abstractNumId w:val="0"/>
    <w:lvlOverride w:ilvl="0">
      <w:lvl w:ilvl="0">
        <w:start w:val="1"/>
        <w:numFmt w:val="bullet"/>
        <w:pStyle w:val="W-Odrky1"/>
        <w:lvlText w:val=""/>
        <w:lvlJc w:val="left"/>
        <w:pPr>
          <w:ind w:left="567" w:hanging="567"/>
        </w:pPr>
        <w:rPr>
          <w:rFonts w:ascii="Symbol" w:hAnsi="Symbol" w:hint="default"/>
        </w:rPr>
      </w:lvl>
    </w:lvlOverride>
    <w:lvlOverride w:ilvl="1">
      <w:lvl w:ilvl="1">
        <w:start w:val="1"/>
        <w:numFmt w:val="bullet"/>
        <w:pStyle w:val="W-Odrky2"/>
        <w:lvlText w:val="o"/>
        <w:lvlJc w:val="left"/>
        <w:pPr>
          <w:ind w:left="1134" w:hanging="567"/>
        </w:pPr>
        <w:rPr>
          <w:rFonts w:ascii="Courier New" w:hAnsi="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4"/>
  </w:num>
  <w:num w:numId="3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P SOPM&lt;/Style&gt;&lt;LeftDelim&gt;{&lt;/LeftDelim&gt;&lt;RightDelim&gt;}&lt;/RightDelim&gt;&lt;FontName&gt;Tahoma&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wd0xpv4x9vd0exxxyxwwr80aawazrzaedz&quot;&gt;Knihovna&lt;record-ids&gt;&lt;item&gt;286&lt;/item&gt;&lt;/record-ids&gt;&lt;/item&gt;&lt;/Libraries&gt;"/>
  </w:docVars>
  <w:rsids>
    <w:rsidRoot w:val="004B641B"/>
    <w:rsid w:val="0000007A"/>
    <w:rsid w:val="000007FF"/>
    <w:rsid w:val="00000965"/>
    <w:rsid w:val="00001502"/>
    <w:rsid w:val="00002C09"/>
    <w:rsid w:val="000040E3"/>
    <w:rsid w:val="000043C5"/>
    <w:rsid w:val="0000473D"/>
    <w:rsid w:val="0000474E"/>
    <w:rsid w:val="000062A8"/>
    <w:rsid w:val="00011801"/>
    <w:rsid w:val="000127A8"/>
    <w:rsid w:val="0001360D"/>
    <w:rsid w:val="000146BD"/>
    <w:rsid w:val="000152D6"/>
    <w:rsid w:val="0001672E"/>
    <w:rsid w:val="00017266"/>
    <w:rsid w:val="0002009A"/>
    <w:rsid w:val="000200A5"/>
    <w:rsid w:val="0002065E"/>
    <w:rsid w:val="00022E64"/>
    <w:rsid w:val="0002307D"/>
    <w:rsid w:val="00023E46"/>
    <w:rsid w:val="00024314"/>
    <w:rsid w:val="0002433A"/>
    <w:rsid w:val="00024526"/>
    <w:rsid w:val="00024EAF"/>
    <w:rsid w:val="00024F88"/>
    <w:rsid w:val="0002533A"/>
    <w:rsid w:val="00025EAF"/>
    <w:rsid w:val="000261C1"/>
    <w:rsid w:val="00026DEB"/>
    <w:rsid w:val="0003086D"/>
    <w:rsid w:val="000319F9"/>
    <w:rsid w:val="000329BF"/>
    <w:rsid w:val="00032DAC"/>
    <w:rsid w:val="0003354E"/>
    <w:rsid w:val="00033DF1"/>
    <w:rsid w:val="00034D3D"/>
    <w:rsid w:val="00034F4A"/>
    <w:rsid w:val="0003708D"/>
    <w:rsid w:val="00040FFA"/>
    <w:rsid w:val="0004147C"/>
    <w:rsid w:val="00041994"/>
    <w:rsid w:val="000420CE"/>
    <w:rsid w:val="00042DC8"/>
    <w:rsid w:val="000433A4"/>
    <w:rsid w:val="0004419B"/>
    <w:rsid w:val="0004422C"/>
    <w:rsid w:val="00044671"/>
    <w:rsid w:val="00045BC5"/>
    <w:rsid w:val="000463FB"/>
    <w:rsid w:val="00046501"/>
    <w:rsid w:val="0004787C"/>
    <w:rsid w:val="000479E3"/>
    <w:rsid w:val="00047E6A"/>
    <w:rsid w:val="00047F1D"/>
    <w:rsid w:val="00054174"/>
    <w:rsid w:val="0005499D"/>
    <w:rsid w:val="00055947"/>
    <w:rsid w:val="00056994"/>
    <w:rsid w:val="0005789B"/>
    <w:rsid w:val="00057D8A"/>
    <w:rsid w:val="000608E1"/>
    <w:rsid w:val="00062716"/>
    <w:rsid w:val="0006339D"/>
    <w:rsid w:val="000633F0"/>
    <w:rsid w:val="000638E1"/>
    <w:rsid w:val="000650A7"/>
    <w:rsid w:val="0006627D"/>
    <w:rsid w:val="0006760E"/>
    <w:rsid w:val="0007049C"/>
    <w:rsid w:val="00070DCD"/>
    <w:rsid w:val="00070F19"/>
    <w:rsid w:val="0007405A"/>
    <w:rsid w:val="0007436A"/>
    <w:rsid w:val="000753CB"/>
    <w:rsid w:val="000758D3"/>
    <w:rsid w:val="00076177"/>
    <w:rsid w:val="000777BA"/>
    <w:rsid w:val="00081C0D"/>
    <w:rsid w:val="00082207"/>
    <w:rsid w:val="00082D86"/>
    <w:rsid w:val="000846E4"/>
    <w:rsid w:val="00084703"/>
    <w:rsid w:val="00084CF8"/>
    <w:rsid w:val="00084F2A"/>
    <w:rsid w:val="0008515F"/>
    <w:rsid w:val="00085F5D"/>
    <w:rsid w:val="0008657C"/>
    <w:rsid w:val="00086D46"/>
    <w:rsid w:val="000917F4"/>
    <w:rsid w:val="00091B14"/>
    <w:rsid w:val="00091DF8"/>
    <w:rsid w:val="0009286F"/>
    <w:rsid w:val="00092F3E"/>
    <w:rsid w:val="00092FCC"/>
    <w:rsid w:val="00093661"/>
    <w:rsid w:val="000945F6"/>
    <w:rsid w:val="00094E7D"/>
    <w:rsid w:val="00096037"/>
    <w:rsid w:val="00096050"/>
    <w:rsid w:val="00097735"/>
    <w:rsid w:val="000A0429"/>
    <w:rsid w:val="000A0AA4"/>
    <w:rsid w:val="000A1C57"/>
    <w:rsid w:val="000A389B"/>
    <w:rsid w:val="000A4237"/>
    <w:rsid w:val="000B1E21"/>
    <w:rsid w:val="000B282C"/>
    <w:rsid w:val="000B38CB"/>
    <w:rsid w:val="000B4044"/>
    <w:rsid w:val="000C07A1"/>
    <w:rsid w:val="000C0AB3"/>
    <w:rsid w:val="000C1857"/>
    <w:rsid w:val="000C1CEF"/>
    <w:rsid w:val="000C2BC5"/>
    <w:rsid w:val="000C3F99"/>
    <w:rsid w:val="000C531A"/>
    <w:rsid w:val="000C5A48"/>
    <w:rsid w:val="000C7B20"/>
    <w:rsid w:val="000D1164"/>
    <w:rsid w:val="000D1AE5"/>
    <w:rsid w:val="000D2336"/>
    <w:rsid w:val="000D24F8"/>
    <w:rsid w:val="000D3076"/>
    <w:rsid w:val="000D5863"/>
    <w:rsid w:val="000D60A7"/>
    <w:rsid w:val="000D6531"/>
    <w:rsid w:val="000D6D63"/>
    <w:rsid w:val="000D715A"/>
    <w:rsid w:val="000D7712"/>
    <w:rsid w:val="000E02A2"/>
    <w:rsid w:val="000E09C1"/>
    <w:rsid w:val="000E0C41"/>
    <w:rsid w:val="000E0EA3"/>
    <w:rsid w:val="000E290D"/>
    <w:rsid w:val="000E2C09"/>
    <w:rsid w:val="000E2D6E"/>
    <w:rsid w:val="000E2F4B"/>
    <w:rsid w:val="000E460A"/>
    <w:rsid w:val="000E58C7"/>
    <w:rsid w:val="000E5DC8"/>
    <w:rsid w:val="000E693B"/>
    <w:rsid w:val="000E6C81"/>
    <w:rsid w:val="000E6C97"/>
    <w:rsid w:val="000E7E73"/>
    <w:rsid w:val="000F0D7B"/>
    <w:rsid w:val="000F2579"/>
    <w:rsid w:val="000F390B"/>
    <w:rsid w:val="000F3F44"/>
    <w:rsid w:val="000F459E"/>
    <w:rsid w:val="000F564A"/>
    <w:rsid w:val="000F6903"/>
    <w:rsid w:val="000F76D9"/>
    <w:rsid w:val="000F7B54"/>
    <w:rsid w:val="00100C3E"/>
    <w:rsid w:val="0010249A"/>
    <w:rsid w:val="00102935"/>
    <w:rsid w:val="001034F8"/>
    <w:rsid w:val="0010373E"/>
    <w:rsid w:val="001043B7"/>
    <w:rsid w:val="0010564C"/>
    <w:rsid w:val="0010604D"/>
    <w:rsid w:val="00106B2D"/>
    <w:rsid w:val="00106FE9"/>
    <w:rsid w:val="00107A50"/>
    <w:rsid w:val="001107A4"/>
    <w:rsid w:val="00111153"/>
    <w:rsid w:val="00111C60"/>
    <w:rsid w:val="00115B2D"/>
    <w:rsid w:val="00115E33"/>
    <w:rsid w:val="001166C9"/>
    <w:rsid w:val="00116F7C"/>
    <w:rsid w:val="00116FAB"/>
    <w:rsid w:val="00121F02"/>
    <w:rsid w:val="00122496"/>
    <w:rsid w:val="0012263F"/>
    <w:rsid w:val="001233C7"/>
    <w:rsid w:val="001235ED"/>
    <w:rsid w:val="0012371E"/>
    <w:rsid w:val="001244CA"/>
    <w:rsid w:val="001247B3"/>
    <w:rsid w:val="00124A55"/>
    <w:rsid w:val="00125B66"/>
    <w:rsid w:val="00125D3B"/>
    <w:rsid w:val="00127675"/>
    <w:rsid w:val="00131B4C"/>
    <w:rsid w:val="00132848"/>
    <w:rsid w:val="001357E2"/>
    <w:rsid w:val="00135B6C"/>
    <w:rsid w:val="00135BEA"/>
    <w:rsid w:val="00136CEA"/>
    <w:rsid w:val="0014264A"/>
    <w:rsid w:val="00143DF6"/>
    <w:rsid w:val="001442E3"/>
    <w:rsid w:val="00144EAE"/>
    <w:rsid w:val="00145AA3"/>
    <w:rsid w:val="00146709"/>
    <w:rsid w:val="001468EE"/>
    <w:rsid w:val="0014704C"/>
    <w:rsid w:val="00150D0B"/>
    <w:rsid w:val="001517ED"/>
    <w:rsid w:val="00152CC5"/>
    <w:rsid w:val="001530AE"/>
    <w:rsid w:val="00157105"/>
    <w:rsid w:val="001571DB"/>
    <w:rsid w:val="0016029C"/>
    <w:rsid w:val="001606EE"/>
    <w:rsid w:val="00160B63"/>
    <w:rsid w:val="00161313"/>
    <w:rsid w:val="0016284E"/>
    <w:rsid w:val="001635FE"/>
    <w:rsid w:val="001641A3"/>
    <w:rsid w:val="0016681C"/>
    <w:rsid w:val="00166B60"/>
    <w:rsid w:val="00171533"/>
    <w:rsid w:val="001716F8"/>
    <w:rsid w:val="00171925"/>
    <w:rsid w:val="00171D36"/>
    <w:rsid w:val="00172BBA"/>
    <w:rsid w:val="001755AC"/>
    <w:rsid w:val="00175E0F"/>
    <w:rsid w:val="00175E52"/>
    <w:rsid w:val="00175F3F"/>
    <w:rsid w:val="001766DE"/>
    <w:rsid w:val="00176DD8"/>
    <w:rsid w:val="00177888"/>
    <w:rsid w:val="00177C3D"/>
    <w:rsid w:val="001806DB"/>
    <w:rsid w:val="00180AF4"/>
    <w:rsid w:val="0018205F"/>
    <w:rsid w:val="00182F0E"/>
    <w:rsid w:val="001832BD"/>
    <w:rsid w:val="001838B3"/>
    <w:rsid w:val="00185F3F"/>
    <w:rsid w:val="001867D8"/>
    <w:rsid w:val="0018757A"/>
    <w:rsid w:val="00187B79"/>
    <w:rsid w:val="00187DAC"/>
    <w:rsid w:val="00191127"/>
    <w:rsid w:val="00192984"/>
    <w:rsid w:val="00194277"/>
    <w:rsid w:val="00194667"/>
    <w:rsid w:val="00194F8C"/>
    <w:rsid w:val="0019515E"/>
    <w:rsid w:val="0019749A"/>
    <w:rsid w:val="00197DBF"/>
    <w:rsid w:val="001A0049"/>
    <w:rsid w:val="001A0579"/>
    <w:rsid w:val="001A18A0"/>
    <w:rsid w:val="001A3C16"/>
    <w:rsid w:val="001A3C2E"/>
    <w:rsid w:val="001A3CD1"/>
    <w:rsid w:val="001A4625"/>
    <w:rsid w:val="001A67CB"/>
    <w:rsid w:val="001A7292"/>
    <w:rsid w:val="001B12B9"/>
    <w:rsid w:val="001B1507"/>
    <w:rsid w:val="001B25EA"/>
    <w:rsid w:val="001B3582"/>
    <w:rsid w:val="001B3E97"/>
    <w:rsid w:val="001B454D"/>
    <w:rsid w:val="001B49A5"/>
    <w:rsid w:val="001B4D81"/>
    <w:rsid w:val="001B53ED"/>
    <w:rsid w:val="001C05B2"/>
    <w:rsid w:val="001C0E5D"/>
    <w:rsid w:val="001C12F8"/>
    <w:rsid w:val="001C154B"/>
    <w:rsid w:val="001C1BFA"/>
    <w:rsid w:val="001C21ED"/>
    <w:rsid w:val="001C2484"/>
    <w:rsid w:val="001C2D8B"/>
    <w:rsid w:val="001C682F"/>
    <w:rsid w:val="001C6A18"/>
    <w:rsid w:val="001C7088"/>
    <w:rsid w:val="001C7D1E"/>
    <w:rsid w:val="001C7F2B"/>
    <w:rsid w:val="001D0BBF"/>
    <w:rsid w:val="001D1B88"/>
    <w:rsid w:val="001D2109"/>
    <w:rsid w:val="001D2267"/>
    <w:rsid w:val="001D2593"/>
    <w:rsid w:val="001D2CC6"/>
    <w:rsid w:val="001D2F18"/>
    <w:rsid w:val="001D3A6D"/>
    <w:rsid w:val="001D4FC1"/>
    <w:rsid w:val="001D7348"/>
    <w:rsid w:val="001E00D5"/>
    <w:rsid w:val="001E1DCA"/>
    <w:rsid w:val="001E1ED2"/>
    <w:rsid w:val="001E2ABB"/>
    <w:rsid w:val="001E30CB"/>
    <w:rsid w:val="001E5AE6"/>
    <w:rsid w:val="001E6931"/>
    <w:rsid w:val="001F03C0"/>
    <w:rsid w:val="001F306F"/>
    <w:rsid w:val="001F4327"/>
    <w:rsid w:val="001F474C"/>
    <w:rsid w:val="001F4C5D"/>
    <w:rsid w:val="001F5075"/>
    <w:rsid w:val="001F71AF"/>
    <w:rsid w:val="0020036D"/>
    <w:rsid w:val="00200A33"/>
    <w:rsid w:val="00200B1B"/>
    <w:rsid w:val="00200BC4"/>
    <w:rsid w:val="00200E9F"/>
    <w:rsid w:val="00202561"/>
    <w:rsid w:val="00203C17"/>
    <w:rsid w:val="002046E3"/>
    <w:rsid w:val="0020586C"/>
    <w:rsid w:val="00206A38"/>
    <w:rsid w:val="00210145"/>
    <w:rsid w:val="002118AE"/>
    <w:rsid w:val="00212212"/>
    <w:rsid w:val="0021298A"/>
    <w:rsid w:val="00214138"/>
    <w:rsid w:val="0021432A"/>
    <w:rsid w:val="00215279"/>
    <w:rsid w:val="0021627E"/>
    <w:rsid w:val="00216473"/>
    <w:rsid w:val="00217C20"/>
    <w:rsid w:val="00217C61"/>
    <w:rsid w:val="0022020D"/>
    <w:rsid w:val="0022050D"/>
    <w:rsid w:val="002221FD"/>
    <w:rsid w:val="00226B0F"/>
    <w:rsid w:val="002275E4"/>
    <w:rsid w:val="00231F95"/>
    <w:rsid w:val="00232670"/>
    <w:rsid w:val="00232879"/>
    <w:rsid w:val="00233565"/>
    <w:rsid w:val="00234D65"/>
    <w:rsid w:val="00235020"/>
    <w:rsid w:val="002359E4"/>
    <w:rsid w:val="00237734"/>
    <w:rsid w:val="00237B6D"/>
    <w:rsid w:val="00237C42"/>
    <w:rsid w:val="00240534"/>
    <w:rsid w:val="00240C8E"/>
    <w:rsid w:val="002412AD"/>
    <w:rsid w:val="0024176A"/>
    <w:rsid w:val="00242584"/>
    <w:rsid w:val="00242633"/>
    <w:rsid w:val="002434EA"/>
    <w:rsid w:val="00243533"/>
    <w:rsid w:val="0024423B"/>
    <w:rsid w:val="00244614"/>
    <w:rsid w:val="00245089"/>
    <w:rsid w:val="002459BB"/>
    <w:rsid w:val="00247147"/>
    <w:rsid w:val="0024759B"/>
    <w:rsid w:val="00251691"/>
    <w:rsid w:val="002518F1"/>
    <w:rsid w:val="002523F5"/>
    <w:rsid w:val="002526C2"/>
    <w:rsid w:val="0025286D"/>
    <w:rsid w:val="00252DD3"/>
    <w:rsid w:val="0025315F"/>
    <w:rsid w:val="00254C17"/>
    <w:rsid w:val="00255C92"/>
    <w:rsid w:val="002563BE"/>
    <w:rsid w:val="002574B9"/>
    <w:rsid w:val="002577E5"/>
    <w:rsid w:val="0025788B"/>
    <w:rsid w:val="00257FB0"/>
    <w:rsid w:val="00260B4F"/>
    <w:rsid w:val="00260E81"/>
    <w:rsid w:val="00262342"/>
    <w:rsid w:val="00263976"/>
    <w:rsid w:val="00265C70"/>
    <w:rsid w:val="00266011"/>
    <w:rsid w:val="002709AB"/>
    <w:rsid w:val="00273B6F"/>
    <w:rsid w:val="0027408C"/>
    <w:rsid w:val="0027417C"/>
    <w:rsid w:val="00274430"/>
    <w:rsid w:val="00277C95"/>
    <w:rsid w:val="002812AD"/>
    <w:rsid w:val="00282B58"/>
    <w:rsid w:val="00282C72"/>
    <w:rsid w:val="00284E2A"/>
    <w:rsid w:val="0028504D"/>
    <w:rsid w:val="00285169"/>
    <w:rsid w:val="00285297"/>
    <w:rsid w:val="002856A6"/>
    <w:rsid w:val="00285D11"/>
    <w:rsid w:val="002863D5"/>
    <w:rsid w:val="00287034"/>
    <w:rsid w:val="00291C7B"/>
    <w:rsid w:val="00292BEA"/>
    <w:rsid w:val="002932B4"/>
    <w:rsid w:val="00293AF5"/>
    <w:rsid w:val="00293C54"/>
    <w:rsid w:val="0029429F"/>
    <w:rsid w:val="00296E05"/>
    <w:rsid w:val="00297D52"/>
    <w:rsid w:val="002A036B"/>
    <w:rsid w:val="002A28B5"/>
    <w:rsid w:val="002A2E57"/>
    <w:rsid w:val="002A3788"/>
    <w:rsid w:val="002A58ED"/>
    <w:rsid w:val="002A5A83"/>
    <w:rsid w:val="002A6300"/>
    <w:rsid w:val="002A6AD0"/>
    <w:rsid w:val="002A6C40"/>
    <w:rsid w:val="002A6E72"/>
    <w:rsid w:val="002B074D"/>
    <w:rsid w:val="002B1D67"/>
    <w:rsid w:val="002B2496"/>
    <w:rsid w:val="002B2DD5"/>
    <w:rsid w:val="002B34B1"/>
    <w:rsid w:val="002B3DBB"/>
    <w:rsid w:val="002B625D"/>
    <w:rsid w:val="002B731E"/>
    <w:rsid w:val="002B792E"/>
    <w:rsid w:val="002C08C6"/>
    <w:rsid w:val="002C23C6"/>
    <w:rsid w:val="002C2DE3"/>
    <w:rsid w:val="002C3870"/>
    <w:rsid w:val="002C529D"/>
    <w:rsid w:val="002C61A7"/>
    <w:rsid w:val="002C76D6"/>
    <w:rsid w:val="002D02F8"/>
    <w:rsid w:val="002D047D"/>
    <w:rsid w:val="002D22F5"/>
    <w:rsid w:val="002D30B5"/>
    <w:rsid w:val="002D3384"/>
    <w:rsid w:val="002D43D9"/>
    <w:rsid w:val="002D51C6"/>
    <w:rsid w:val="002D5F0C"/>
    <w:rsid w:val="002D71F2"/>
    <w:rsid w:val="002E06E8"/>
    <w:rsid w:val="002E0E7F"/>
    <w:rsid w:val="002E2BA3"/>
    <w:rsid w:val="002E43B0"/>
    <w:rsid w:val="002E454C"/>
    <w:rsid w:val="002E474D"/>
    <w:rsid w:val="002F186E"/>
    <w:rsid w:val="002F299D"/>
    <w:rsid w:val="002F33B6"/>
    <w:rsid w:val="002F34FF"/>
    <w:rsid w:val="002F3AAD"/>
    <w:rsid w:val="002F3DD2"/>
    <w:rsid w:val="002F4705"/>
    <w:rsid w:val="002F49CE"/>
    <w:rsid w:val="002F57ED"/>
    <w:rsid w:val="002F5D18"/>
    <w:rsid w:val="002F63E4"/>
    <w:rsid w:val="002F697D"/>
    <w:rsid w:val="002F7048"/>
    <w:rsid w:val="002F7D5D"/>
    <w:rsid w:val="00300555"/>
    <w:rsid w:val="003008E7"/>
    <w:rsid w:val="00301AB5"/>
    <w:rsid w:val="00304A7D"/>
    <w:rsid w:val="00304B70"/>
    <w:rsid w:val="00305540"/>
    <w:rsid w:val="003062CB"/>
    <w:rsid w:val="00306AFE"/>
    <w:rsid w:val="00307030"/>
    <w:rsid w:val="00311726"/>
    <w:rsid w:val="00311B8D"/>
    <w:rsid w:val="00311EEF"/>
    <w:rsid w:val="00313F13"/>
    <w:rsid w:val="00314748"/>
    <w:rsid w:val="00314E55"/>
    <w:rsid w:val="003173FB"/>
    <w:rsid w:val="003178ED"/>
    <w:rsid w:val="00317C26"/>
    <w:rsid w:val="00320067"/>
    <w:rsid w:val="003203E0"/>
    <w:rsid w:val="0032122E"/>
    <w:rsid w:val="003212A3"/>
    <w:rsid w:val="0032150A"/>
    <w:rsid w:val="0032219B"/>
    <w:rsid w:val="00324101"/>
    <w:rsid w:val="00326B1D"/>
    <w:rsid w:val="00326DB9"/>
    <w:rsid w:val="00327818"/>
    <w:rsid w:val="00327A4A"/>
    <w:rsid w:val="00327CAF"/>
    <w:rsid w:val="003317C4"/>
    <w:rsid w:val="0033195B"/>
    <w:rsid w:val="00332BAF"/>
    <w:rsid w:val="0033341A"/>
    <w:rsid w:val="00333F36"/>
    <w:rsid w:val="00334143"/>
    <w:rsid w:val="00335A81"/>
    <w:rsid w:val="00337FBE"/>
    <w:rsid w:val="0034122D"/>
    <w:rsid w:val="0034171A"/>
    <w:rsid w:val="003447FB"/>
    <w:rsid w:val="00345D24"/>
    <w:rsid w:val="00346E03"/>
    <w:rsid w:val="0034756D"/>
    <w:rsid w:val="00352925"/>
    <w:rsid w:val="00354A86"/>
    <w:rsid w:val="003554E9"/>
    <w:rsid w:val="003559CB"/>
    <w:rsid w:val="00355B9B"/>
    <w:rsid w:val="0035758A"/>
    <w:rsid w:val="00357EB9"/>
    <w:rsid w:val="00360304"/>
    <w:rsid w:val="00360AF9"/>
    <w:rsid w:val="00360D62"/>
    <w:rsid w:val="00361548"/>
    <w:rsid w:val="00361D72"/>
    <w:rsid w:val="00361E27"/>
    <w:rsid w:val="003633A9"/>
    <w:rsid w:val="00363584"/>
    <w:rsid w:val="00363916"/>
    <w:rsid w:val="00365750"/>
    <w:rsid w:val="00365769"/>
    <w:rsid w:val="00366DFD"/>
    <w:rsid w:val="0036733B"/>
    <w:rsid w:val="003679AD"/>
    <w:rsid w:val="00367BA8"/>
    <w:rsid w:val="00367D5D"/>
    <w:rsid w:val="00367DD6"/>
    <w:rsid w:val="0037095F"/>
    <w:rsid w:val="00371175"/>
    <w:rsid w:val="0037157D"/>
    <w:rsid w:val="003716D7"/>
    <w:rsid w:val="00373493"/>
    <w:rsid w:val="00373B08"/>
    <w:rsid w:val="003740C9"/>
    <w:rsid w:val="00376CF4"/>
    <w:rsid w:val="0037761A"/>
    <w:rsid w:val="00377BB0"/>
    <w:rsid w:val="00377F3F"/>
    <w:rsid w:val="00380CD3"/>
    <w:rsid w:val="003817A3"/>
    <w:rsid w:val="00381AEE"/>
    <w:rsid w:val="00381E5B"/>
    <w:rsid w:val="00382650"/>
    <w:rsid w:val="0038662E"/>
    <w:rsid w:val="003871DF"/>
    <w:rsid w:val="0038732E"/>
    <w:rsid w:val="00387947"/>
    <w:rsid w:val="00390875"/>
    <w:rsid w:val="0039152C"/>
    <w:rsid w:val="00392253"/>
    <w:rsid w:val="00392499"/>
    <w:rsid w:val="00392F48"/>
    <w:rsid w:val="0039543A"/>
    <w:rsid w:val="00396C4D"/>
    <w:rsid w:val="003973B7"/>
    <w:rsid w:val="00397FCB"/>
    <w:rsid w:val="003A0EFD"/>
    <w:rsid w:val="003A1A7D"/>
    <w:rsid w:val="003A1D64"/>
    <w:rsid w:val="003A25D6"/>
    <w:rsid w:val="003A348C"/>
    <w:rsid w:val="003A58AF"/>
    <w:rsid w:val="003A6695"/>
    <w:rsid w:val="003A6702"/>
    <w:rsid w:val="003A70CC"/>
    <w:rsid w:val="003B143A"/>
    <w:rsid w:val="003B1B52"/>
    <w:rsid w:val="003B21F1"/>
    <w:rsid w:val="003B34D3"/>
    <w:rsid w:val="003B37B8"/>
    <w:rsid w:val="003B47F4"/>
    <w:rsid w:val="003B4A9E"/>
    <w:rsid w:val="003B6A55"/>
    <w:rsid w:val="003B6E57"/>
    <w:rsid w:val="003B721E"/>
    <w:rsid w:val="003C0123"/>
    <w:rsid w:val="003C3872"/>
    <w:rsid w:val="003C3924"/>
    <w:rsid w:val="003C5427"/>
    <w:rsid w:val="003C5819"/>
    <w:rsid w:val="003C69CE"/>
    <w:rsid w:val="003C769C"/>
    <w:rsid w:val="003D2236"/>
    <w:rsid w:val="003D396D"/>
    <w:rsid w:val="003D415F"/>
    <w:rsid w:val="003D567C"/>
    <w:rsid w:val="003D5A3A"/>
    <w:rsid w:val="003D619B"/>
    <w:rsid w:val="003D74D6"/>
    <w:rsid w:val="003D799F"/>
    <w:rsid w:val="003E0A8B"/>
    <w:rsid w:val="003E0F46"/>
    <w:rsid w:val="003E17A2"/>
    <w:rsid w:val="003E4379"/>
    <w:rsid w:val="003E50DB"/>
    <w:rsid w:val="003E5655"/>
    <w:rsid w:val="003E6DD4"/>
    <w:rsid w:val="003E7691"/>
    <w:rsid w:val="003E79FB"/>
    <w:rsid w:val="003E7A73"/>
    <w:rsid w:val="003E7B5D"/>
    <w:rsid w:val="003F0B3C"/>
    <w:rsid w:val="003F0EBD"/>
    <w:rsid w:val="003F33FB"/>
    <w:rsid w:val="003F3D79"/>
    <w:rsid w:val="003F45AB"/>
    <w:rsid w:val="003F535C"/>
    <w:rsid w:val="003F5F06"/>
    <w:rsid w:val="003F6F8D"/>
    <w:rsid w:val="00400954"/>
    <w:rsid w:val="00402009"/>
    <w:rsid w:val="00403DE9"/>
    <w:rsid w:val="004044A7"/>
    <w:rsid w:val="00404B01"/>
    <w:rsid w:val="00405828"/>
    <w:rsid w:val="00406FDB"/>
    <w:rsid w:val="0040707E"/>
    <w:rsid w:val="004113C5"/>
    <w:rsid w:val="004119FE"/>
    <w:rsid w:val="0041379B"/>
    <w:rsid w:val="004140CD"/>
    <w:rsid w:val="00414CB6"/>
    <w:rsid w:val="00414F72"/>
    <w:rsid w:val="0041632B"/>
    <w:rsid w:val="00416EFE"/>
    <w:rsid w:val="00417062"/>
    <w:rsid w:val="004171E0"/>
    <w:rsid w:val="00417F64"/>
    <w:rsid w:val="0042001C"/>
    <w:rsid w:val="00420BA2"/>
    <w:rsid w:val="00424956"/>
    <w:rsid w:val="00424B2A"/>
    <w:rsid w:val="00425DC6"/>
    <w:rsid w:val="004275EC"/>
    <w:rsid w:val="00427E8F"/>
    <w:rsid w:val="00427EC3"/>
    <w:rsid w:val="004303D1"/>
    <w:rsid w:val="00431A75"/>
    <w:rsid w:val="00432556"/>
    <w:rsid w:val="004355BF"/>
    <w:rsid w:val="00435913"/>
    <w:rsid w:val="00435C00"/>
    <w:rsid w:val="00436F3F"/>
    <w:rsid w:val="00437763"/>
    <w:rsid w:val="004412DB"/>
    <w:rsid w:val="00441549"/>
    <w:rsid w:val="004423D3"/>
    <w:rsid w:val="004428B5"/>
    <w:rsid w:val="0044446D"/>
    <w:rsid w:val="00444702"/>
    <w:rsid w:val="0044505D"/>
    <w:rsid w:val="00446F24"/>
    <w:rsid w:val="0044716B"/>
    <w:rsid w:val="00451F19"/>
    <w:rsid w:val="0045267A"/>
    <w:rsid w:val="00452F82"/>
    <w:rsid w:val="00455D20"/>
    <w:rsid w:val="00456304"/>
    <w:rsid w:val="004568D0"/>
    <w:rsid w:val="0045701E"/>
    <w:rsid w:val="004629F9"/>
    <w:rsid w:val="00463852"/>
    <w:rsid w:val="00464EBD"/>
    <w:rsid w:val="004653D0"/>
    <w:rsid w:val="0046754C"/>
    <w:rsid w:val="00467F76"/>
    <w:rsid w:val="0047029A"/>
    <w:rsid w:val="004706B2"/>
    <w:rsid w:val="004735E5"/>
    <w:rsid w:val="00473811"/>
    <w:rsid w:val="0047419C"/>
    <w:rsid w:val="00474DA5"/>
    <w:rsid w:val="0047532D"/>
    <w:rsid w:val="00475E5C"/>
    <w:rsid w:val="00475FA8"/>
    <w:rsid w:val="004760D3"/>
    <w:rsid w:val="0047627F"/>
    <w:rsid w:val="00477796"/>
    <w:rsid w:val="0048139D"/>
    <w:rsid w:val="0048195F"/>
    <w:rsid w:val="00484060"/>
    <w:rsid w:val="00484962"/>
    <w:rsid w:val="00484B43"/>
    <w:rsid w:val="00485C48"/>
    <w:rsid w:val="00487386"/>
    <w:rsid w:val="0049073A"/>
    <w:rsid w:val="00491097"/>
    <w:rsid w:val="0049163D"/>
    <w:rsid w:val="00492838"/>
    <w:rsid w:val="00492853"/>
    <w:rsid w:val="00492BA2"/>
    <w:rsid w:val="00492F8E"/>
    <w:rsid w:val="00493BF8"/>
    <w:rsid w:val="0049469A"/>
    <w:rsid w:val="00494F77"/>
    <w:rsid w:val="004959B2"/>
    <w:rsid w:val="00495DF2"/>
    <w:rsid w:val="00495EB1"/>
    <w:rsid w:val="00496015"/>
    <w:rsid w:val="00496256"/>
    <w:rsid w:val="00497949"/>
    <w:rsid w:val="00497F54"/>
    <w:rsid w:val="004A2BA8"/>
    <w:rsid w:val="004A2FB8"/>
    <w:rsid w:val="004A31FF"/>
    <w:rsid w:val="004A38D9"/>
    <w:rsid w:val="004A4C67"/>
    <w:rsid w:val="004A529D"/>
    <w:rsid w:val="004A6ACC"/>
    <w:rsid w:val="004A6C03"/>
    <w:rsid w:val="004B1765"/>
    <w:rsid w:val="004B5CCE"/>
    <w:rsid w:val="004B6387"/>
    <w:rsid w:val="004B641B"/>
    <w:rsid w:val="004B7182"/>
    <w:rsid w:val="004B7316"/>
    <w:rsid w:val="004B7F46"/>
    <w:rsid w:val="004C0312"/>
    <w:rsid w:val="004C189E"/>
    <w:rsid w:val="004C1B1A"/>
    <w:rsid w:val="004C3352"/>
    <w:rsid w:val="004C3B00"/>
    <w:rsid w:val="004C5BC4"/>
    <w:rsid w:val="004C5E8A"/>
    <w:rsid w:val="004C5E9A"/>
    <w:rsid w:val="004C63A3"/>
    <w:rsid w:val="004C6A7A"/>
    <w:rsid w:val="004C7D04"/>
    <w:rsid w:val="004D0064"/>
    <w:rsid w:val="004D008F"/>
    <w:rsid w:val="004D067F"/>
    <w:rsid w:val="004D0FE7"/>
    <w:rsid w:val="004D10E8"/>
    <w:rsid w:val="004D10EC"/>
    <w:rsid w:val="004D15C7"/>
    <w:rsid w:val="004D3FB1"/>
    <w:rsid w:val="004D5262"/>
    <w:rsid w:val="004D546F"/>
    <w:rsid w:val="004D59A9"/>
    <w:rsid w:val="004D6097"/>
    <w:rsid w:val="004D6399"/>
    <w:rsid w:val="004E09C2"/>
    <w:rsid w:val="004E2F2E"/>
    <w:rsid w:val="004E357F"/>
    <w:rsid w:val="004E40CD"/>
    <w:rsid w:val="004E450E"/>
    <w:rsid w:val="004E6498"/>
    <w:rsid w:val="004F07E8"/>
    <w:rsid w:val="004F1B9A"/>
    <w:rsid w:val="004F1CFA"/>
    <w:rsid w:val="004F30A5"/>
    <w:rsid w:val="004F3A0C"/>
    <w:rsid w:val="004F43B7"/>
    <w:rsid w:val="004F49D4"/>
    <w:rsid w:val="004F5936"/>
    <w:rsid w:val="004F5BE8"/>
    <w:rsid w:val="004F78B2"/>
    <w:rsid w:val="005008AE"/>
    <w:rsid w:val="00500E5A"/>
    <w:rsid w:val="005010EE"/>
    <w:rsid w:val="005018AF"/>
    <w:rsid w:val="00501F41"/>
    <w:rsid w:val="0050299A"/>
    <w:rsid w:val="00502A04"/>
    <w:rsid w:val="00502F06"/>
    <w:rsid w:val="00503938"/>
    <w:rsid w:val="00503ACF"/>
    <w:rsid w:val="005053C0"/>
    <w:rsid w:val="005056C7"/>
    <w:rsid w:val="00510B34"/>
    <w:rsid w:val="00510C83"/>
    <w:rsid w:val="00510D7E"/>
    <w:rsid w:val="005112FA"/>
    <w:rsid w:val="00511BFE"/>
    <w:rsid w:val="005142FF"/>
    <w:rsid w:val="0051560C"/>
    <w:rsid w:val="00515728"/>
    <w:rsid w:val="0052030D"/>
    <w:rsid w:val="0052054B"/>
    <w:rsid w:val="005206D7"/>
    <w:rsid w:val="00521EB1"/>
    <w:rsid w:val="00522974"/>
    <w:rsid w:val="00522A42"/>
    <w:rsid w:val="00522DA4"/>
    <w:rsid w:val="00524517"/>
    <w:rsid w:val="00524AE6"/>
    <w:rsid w:val="00524F57"/>
    <w:rsid w:val="005250A6"/>
    <w:rsid w:val="00526298"/>
    <w:rsid w:val="00527367"/>
    <w:rsid w:val="00530EE5"/>
    <w:rsid w:val="00530F5A"/>
    <w:rsid w:val="0053158E"/>
    <w:rsid w:val="00531CCB"/>
    <w:rsid w:val="0053446F"/>
    <w:rsid w:val="00535E42"/>
    <w:rsid w:val="005360DA"/>
    <w:rsid w:val="0053643C"/>
    <w:rsid w:val="005372F1"/>
    <w:rsid w:val="0053739B"/>
    <w:rsid w:val="005378D8"/>
    <w:rsid w:val="00540227"/>
    <w:rsid w:val="005413C1"/>
    <w:rsid w:val="005417C6"/>
    <w:rsid w:val="005429E9"/>
    <w:rsid w:val="00542DD1"/>
    <w:rsid w:val="00545833"/>
    <w:rsid w:val="0054604A"/>
    <w:rsid w:val="00546F30"/>
    <w:rsid w:val="00551410"/>
    <w:rsid w:val="00552744"/>
    <w:rsid w:val="00554116"/>
    <w:rsid w:val="00556534"/>
    <w:rsid w:val="0056056E"/>
    <w:rsid w:val="005606F6"/>
    <w:rsid w:val="0056080B"/>
    <w:rsid w:val="00561789"/>
    <w:rsid w:val="00562206"/>
    <w:rsid w:val="00562357"/>
    <w:rsid w:val="00563C99"/>
    <w:rsid w:val="005647BC"/>
    <w:rsid w:val="00564B94"/>
    <w:rsid w:val="00565B16"/>
    <w:rsid w:val="0057021C"/>
    <w:rsid w:val="00570FC3"/>
    <w:rsid w:val="005712DB"/>
    <w:rsid w:val="00573AFB"/>
    <w:rsid w:val="00574024"/>
    <w:rsid w:val="00574187"/>
    <w:rsid w:val="0057588B"/>
    <w:rsid w:val="00575ED3"/>
    <w:rsid w:val="00576DB1"/>
    <w:rsid w:val="00580CED"/>
    <w:rsid w:val="005819ED"/>
    <w:rsid w:val="005837D0"/>
    <w:rsid w:val="005848F5"/>
    <w:rsid w:val="0058685D"/>
    <w:rsid w:val="00586F36"/>
    <w:rsid w:val="005870CC"/>
    <w:rsid w:val="005903D6"/>
    <w:rsid w:val="00591798"/>
    <w:rsid w:val="0059210C"/>
    <w:rsid w:val="0059249B"/>
    <w:rsid w:val="00594E7F"/>
    <w:rsid w:val="005962B6"/>
    <w:rsid w:val="005A0894"/>
    <w:rsid w:val="005A0E04"/>
    <w:rsid w:val="005A258E"/>
    <w:rsid w:val="005A42AD"/>
    <w:rsid w:val="005A498E"/>
    <w:rsid w:val="005A576D"/>
    <w:rsid w:val="005A58DA"/>
    <w:rsid w:val="005A5EE5"/>
    <w:rsid w:val="005A741F"/>
    <w:rsid w:val="005B01D2"/>
    <w:rsid w:val="005B2BA3"/>
    <w:rsid w:val="005B3AB8"/>
    <w:rsid w:val="005B521D"/>
    <w:rsid w:val="005B56FC"/>
    <w:rsid w:val="005B57DD"/>
    <w:rsid w:val="005B5A15"/>
    <w:rsid w:val="005B5BAC"/>
    <w:rsid w:val="005B7BC2"/>
    <w:rsid w:val="005C044F"/>
    <w:rsid w:val="005C2285"/>
    <w:rsid w:val="005C2612"/>
    <w:rsid w:val="005C26A9"/>
    <w:rsid w:val="005C312C"/>
    <w:rsid w:val="005C3EDB"/>
    <w:rsid w:val="005C4F9B"/>
    <w:rsid w:val="005C5864"/>
    <w:rsid w:val="005C681E"/>
    <w:rsid w:val="005C6845"/>
    <w:rsid w:val="005D0AF3"/>
    <w:rsid w:val="005D0E38"/>
    <w:rsid w:val="005D1AC3"/>
    <w:rsid w:val="005D1D42"/>
    <w:rsid w:val="005D237F"/>
    <w:rsid w:val="005D34EC"/>
    <w:rsid w:val="005D376B"/>
    <w:rsid w:val="005D423A"/>
    <w:rsid w:val="005D45DA"/>
    <w:rsid w:val="005D7B7F"/>
    <w:rsid w:val="005E0152"/>
    <w:rsid w:val="005E061C"/>
    <w:rsid w:val="005E1FBC"/>
    <w:rsid w:val="005E3529"/>
    <w:rsid w:val="005E485A"/>
    <w:rsid w:val="005E6DE0"/>
    <w:rsid w:val="005F13B6"/>
    <w:rsid w:val="005F2A79"/>
    <w:rsid w:val="005F2AEE"/>
    <w:rsid w:val="005F2BDD"/>
    <w:rsid w:val="005F4954"/>
    <w:rsid w:val="005F4CA2"/>
    <w:rsid w:val="005F514A"/>
    <w:rsid w:val="005F5E23"/>
    <w:rsid w:val="005F6410"/>
    <w:rsid w:val="005F72BC"/>
    <w:rsid w:val="006037AB"/>
    <w:rsid w:val="00603831"/>
    <w:rsid w:val="0060478A"/>
    <w:rsid w:val="00604A45"/>
    <w:rsid w:val="00605306"/>
    <w:rsid w:val="00605B9F"/>
    <w:rsid w:val="006062DA"/>
    <w:rsid w:val="0060662F"/>
    <w:rsid w:val="00611EB1"/>
    <w:rsid w:val="00614B38"/>
    <w:rsid w:val="006207E9"/>
    <w:rsid w:val="00624104"/>
    <w:rsid w:val="00627125"/>
    <w:rsid w:val="006277FF"/>
    <w:rsid w:val="00627DC8"/>
    <w:rsid w:val="00630708"/>
    <w:rsid w:val="0063105F"/>
    <w:rsid w:val="00633DA4"/>
    <w:rsid w:val="00634269"/>
    <w:rsid w:val="00634F8E"/>
    <w:rsid w:val="00635023"/>
    <w:rsid w:val="0063781C"/>
    <w:rsid w:val="006409B7"/>
    <w:rsid w:val="006413DD"/>
    <w:rsid w:val="00641C89"/>
    <w:rsid w:val="006422BE"/>
    <w:rsid w:val="0064244E"/>
    <w:rsid w:val="006426E9"/>
    <w:rsid w:val="00643ED5"/>
    <w:rsid w:val="006451E2"/>
    <w:rsid w:val="006452E5"/>
    <w:rsid w:val="006459D9"/>
    <w:rsid w:val="00645A2A"/>
    <w:rsid w:val="0064744F"/>
    <w:rsid w:val="006508E0"/>
    <w:rsid w:val="00650D97"/>
    <w:rsid w:val="0065193B"/>
    <w:rsid w:val="00652B9F"/>
    <w:rsid w:val="00652D17"/>
    <w:rsid w:val="00653A7B"/>
    <w:rsid w:val="006555DA"/>
    <w:rsid w:val="00655656"/>
    <w:rsid w:val="006559C7"/>
    <w:rsid w:val="006561A6"/>
    <w:rsid w:val="006574DB"/>
    <w:rsid w:val="006576D8"/>
    <w:rsid w:val="006618D6"/>
    <w:rsid w:val="00662D8D"/>
    <w:rsid w:val="00664026"/>
    <w:rsid w:val="006647A7"/>
    <w:rsid w:val="00664BF8"/>
    <w:rsid w:val="00664FA9"/>
    <w:rsid w:val="006659AF"/>
    <w:rsid w:val="00666572"/>
    <w:rsid w:val="00667C22"/>
    <w:rsid w:val="006708A5"/>
    <w:rsid w:val="006709A3"/>
    <w:rsid w:val="0067101F"/>
    <w:rsid w:val="006712D8"/>
    <w:rsid w:val="00671ADE"/>
    <w:rsid w:val="006773A0"/>
    <w:rsid w:val="00677546"/>
    <w:rsid w:val="006805BB"/>
    <w:rsid w:val="006810AC"/>
    <w:rsid w:val="0068127B"/>
    <w:rsid w:val="00682603"/>
    <w:rsid w:val="00683455"/>
    <w:rsid w:val="006834A7"/>
    <w:rsid w:val="00684AE0"/>
    <w:rsid w:val="006855A4"/>
    <w:rsid w:val="006863DC"/>
    <w:rsid w:val="00687484"/>
    <w:rsid w:val="00687CC1"/>
    <w:rsid w:val="0069007D"/>
    <w:rsid w:val="00691A3B"/>
    <w:rsid w:val="00692D46"/>
    <w:rsid w:val="00694282"/>
    <w:rsid w:val="006942BB"/>
    <w:rsid w:val="00694D2E"/>
    <w:rsid w:val="00694E67"/>
    <w:rsid w:val="006979EF"/>
    <w:rsid w:val="006A020F"/>
    <w:rsid w:val="006A0593"/>
    <w:rsid w:val="006A2794"/>
    <w:rsid w:val="006A27ED"/>
    <w:rsid w:val="006A32F9"/>
    <w:rsid w:val="006A4038"/>
    <w:rsid w:val="006A4B78"/>
    <w:rsid w:val="006A52BA"/>
    <w:rsid w:val="006A6456"/>
    <w:rsid w:val="006B0F23"/>
    <w:rsid w:val="006B16DA"/>
    <w:rsid w:val="006B20EB"/>
    <w:rsid w:val="006B3793"/>
    <w:rsid w:val="006B3F97"/>
    <w:rsid w:val="006B4189"/>
    <w:rsid w:val="006B57EA"/>
    <w:rsid w:val="006B604E"/>
    <w:rsid w:val="006B690A"/>
    <w:rsid w:val="006B7CF9"/>
    <w:rsid w:val="006C1373"/>
    <w:rsid w:val="006C2252"/>
    <w:rsid w:val="006C2AE5"/>
    <w:rsid w:val="006C5108"/>
    <w:rsid w:val="006C5DCA"/>
    <w:rsid w:val="006C6078"/>
    <w:rsid w:val="006C60D4"/>
    <w:rsid w:val="006C77E2"/>
    <w:rsid w:val="006C7980"/>
    <w:rsid w:val="006D0A3F"/>
    <w:rsid w:val="006D166B"/>
    <w:rsid w:val="006D4D69"/>
    <w:rsid w:val="006D5C76"/>
    <w:rsid w:val="006D77C9"/>
    <w:rsid w:val="006E0C7C"/>
    <w:rsid w:val="006E0FC8"/>
    <w:rsid w:val="006E1382"/>
    <w:rsid w:val="006E1BCF"/>
    <w:rsid w:val="006E1D0D"/>
    <w:rsid w:val="006E270B"/>
    <w:rsid w:val="006E2AE0"/>
    <w:rsid w:val="006E3C6B"/>
    <w:rsid w:val="006E4153"/>
    <w:rsid w:val="006E5A91"/>
    <w:rsid w:val="006E6E7B"/>
    <w:rsid w:val="006E7675"/>
    <w:rsid w:val="006F27A1"/>
    <w:rsid w:val="006F316B"/>
    <w:rsid w:val="006F3425"/>
    <w:rsid w:val="006F5300"/>
    <w:rsid w:val="006F535C"/>
    <w:rsid w:val="006F559E"/>
    <w:rsid w:val="006F5733"/>
    <w:rsid w:val="006F6D2F"/>
    <w:rsid w:val="00700916"/>
    <w:rsid w:val="00700BB5"/>
    <w:rsid w:val="007013B4"/>
    <w:rsid w:val="00701DAC"/>
    <w:rsid w:val="00701ECC"/>
    <w:rsid w:val="00701FA2"/>
    <w:rsid w:val="007022ED"/>
    <w:rsid w:val="0070283D"/>
    <w:rsid w:val="007036A5"/>
    <w:rsid w:val="0070398B"/>
    <w:rsid w:val="00703CF8"/>
    <w:rsid w:val="0070427A"/>
    <w:rsid w:val="007042BA"/>
    <w:rsid w:val="00705265"/>
    <w:rsid w:val="00706561"/>
    <w:rsid w:val="00707179"/>
    <w:rsid w:val="00711462"/>
    <w:rsid w:val="007123B5"/>
    <w:rsid w:val="00712DB5"/>
    <w:rsid w:val="007139D2"/>
    <w:rsid w:val="0071620C"/>
    <w:rsid w:val="007212E7"/>
    <w:rsid w:val="0072137D"/>
    <w:rsid w:val="0072300E"/>
    <w:rsid w:val="00723E92"/>
    <w:rsid w:val="00724072"/>
    <w:rsid w:val="007245A3"/>
    <w:rsid w:val="007255CF"/>
    <w:rsid w:val="00726622"/>
    <w:rsid w:val="007267B6"/>
    <w:rsid w:val="00726E06"/>
    <w:rsid w:val="0073201F"/>
    <w:rsid w:val="0073266C"/>
    <w:rsid w:val="00732E5C"/>
    <w:rsid w:val="00734AEE"/>
    <w:rsid w:val="00734ED5"/>
    <w:rsid w:val="00735158"/>
    <w:rsid w:val="007352C7"/>
    <w:rsid w:val="007356DF"/>
    <w:rsid w:val="00735922"/>
    <w:rsid w:val="00736104"/>
    <w:rsid w:val="007410A7"/>
    <w:rsid w:val="0074225C"/>
    <w:rsid w:val="00744C02"/>
    <w:rsid w:val="007453B1"/>
    <w:rsid w:val="00747057"/>
    <w:rsid w:val="00750108"/>
    <w:rsid w:val="007504B9"/>
    <w:rsid w:val="00750E73"/>
    <w:rsid w:val="00751C11"/>
    <w:rsid w:val="00753BDD"/>
    <w:rsid w:val="00753C55"/>
    <w:rsid w:val="00754567"/>
    <w:rsid w:val="00754883"/>
    <w:rsid w:val="00755851"/>
    <w:rsid w:val="00757277"/>
    <w:rsid w:val="00757513"/>
    <w:rsid w:val="00757BF1"/>
    <w:rsid w:val="0076108E"/>
    <w:rsid w:val="00761A79"/>
    <w:rsid w:val="0076453F"/>
    <w:rsid w:val="0076472D"/>
    <w:rsid w:val="00764FE5"/>
    <w:rsid w:val="007665F7"/>
    <w:rsid w:val="0076718E"/>
    <w:rsid w:val="007706AB"/>
    <w:rsid w:val="00771FF4"/>
    <w:rsid w:val="00772BC4"/>
    <w:rsid w:val="007809A5"/>
    <w:rsid w:val="007816F3"/>
    <w:rsid w:val="00782442"/>
    <w:rsid w:val="00782713"/>
    <w:rsid w:val="00782D61"/>
    <w:rsid w:val="007859F3"/>
    <w:rsid w:val="007860D7"/>
    <w:rsid w:val="007866D7"/>
    <w:rsid w:val="007904EA"/>
    <w:rsid w:val="00790AB8"/>
    <w:rsid w:val="00791302"/>
    <w:rsid w:val="00791811"/>
    <w:rsid w:val="007921A0"/>
    <w:rsid w:val="0079284E"/>
    <w:rsid w:val="00793289"/>
    <w:rsid w:val="00793BB6"/>
    <w:rsid w:val="00794220"/>
    <w:rsid w:val="00794582"/>
    <w:rsid w:val="0079565D"/>
    <w:rsid w:val="00795D43"/>
    <w:rsid w:val="00796266"/>
    <w:rsid w:val="00796D91"/>
    <w:rsid w:val="00796F64"/>
    <w:rsid w:val="00797A27"/>
    <w:rsid w:val="00797F7A"/>
    <w:rsid w:val="007A046C"/>
    <w:rsid w:val="007A0AED"/>
    <w:rsid w:val="007A1340"/>
    <w:rsid w:val="007A45F0"/>
    <w:rsid w:val="007A52D3"/>
    <w:rsid w:val="007A53BE"/>
    <w:rsid w:val="007A5F56"/>
    <w:rsid w:val="007A6AA7"/>
    <w:rsid w:val="007A7B5A"/>
    <w:rsid w:val="007A7BC7"/>
    <w:rsid w:val="007B12CD"/>
    <w:rsid w:val="007B15DE"/>
    <w:rsid w:val="007B1C66"/>
    <w:rsid w:val="007B1CC3"/>
    <w:rsid w:val="007B3173"/>
    <w:rsid w:val="007B4446"/>
    <w:rsid w:val="007B5A95"/>
    <w:rsid w:val="007B789A"/>
    <w:rsid w:val="007C11AE"/>
    <w:rsid w:val="007C1CA5"/>
    <w:rsid w:val="007C20A9"/>
    <w:rsid w:val="007C3754"/>
    <w:rsid w:val="007C4775"/>
    <w:rsid w:val="007C486F"/>
    <w:rsid w:val="007C59BF"/>
    <w:rsid w:val="007C647A"/>
    <w:rsid w:val="007D1C3E"/>
    <w:rsid w:val="007D21A5"/>
    <w:rsid w:val="007D256F"/>
    <w:rsid w:val="007D2D45"/>
    <w:rsid w:val="007D2F35"/>
    <w:rsid w:val="007D309E"/>
    <w:rsid w:val="007D318D"/>
    <w:rsid w:val="007D5850"/>
    <w:rsid w:val="007D5B54"/>
    <w:rsid w:val="007D7F12"/>
    <w:rsid w:val="007E294A"/>
    <w:rsid w:val="007E3BBF"/>
    <w:rsid w:val="007E3CFD"/>
    <w:rsid w:val="007E4E38"/>
    <w:rsid w:val="007E7471"/>
    <w:rsid w:val="007E781A"/>
    <w:rsid w:val="007E7CF4"/>
    <w:rsid w:val="007F01B4"/>
    <w:rsid w:val="007F066A"/>
    <w:rsid w:val="007F125B"/>
    <w:rsid w:val="007F133D"/>
    <w:rsid w:val="007F1F43"/>
    <w:rsid w:val="007F21B4"/>
    <w:rsid w:val="007F2D06"/>
    <w:rsid w:val="007F3A82"/>
    <w:rsid w:val="007F4106"/>
    <w:rsid w:val="007F48AB"/>
    <w:rsid w:val="007F4B7C"/>
    <w:rsid w:val="007F7366"/>
    <w:rsid w:val="007F7B90"/>
    <w:rsid w:val="007F7D92"/>
    <w:rsid w:val="00800FD8"/>
    <w:rsid w:val="00801688"/>
    <w:rsid w:val="00802420"/>
    <w:rsid w:val="0080300A"/>
    <w:rsid w:val="00805553"/>
    <w:rsid w:val="0080641A"/>
    <w:rsid w:val="00807BB2"/>
    <w:rsid w:val="00807CEB"/>
    <w:rsid w:val="008102E1"/>
    <w:rsid w:val="00811CEA"/>
    <w:rsid w:val="00811DDF"/>
    <w:rsid w:val="00812078"/>
    <w:rsid w:val="00812913"/>
    <w:rsid w:val="00812B0C"/>
    <w:rsid w:val="00812F35"/>
    <w:rsid w:val="008136C9"/>
    <w:rsid w:val="0081463C"/>
    <w:rsid w:val="0081491F"/>
    <w:rsid w:val="00816318"/>
    <w:rsid w:val="0081664E"/>
    <w:rsid w:val="008166E8"/>
    <w:rsid w:val="0081693F"/>
    <w:rsid w:val="00816E9E"/>
    <w:rsid w:val="00817D0D"/>
    <w:rsid w:val="008205EA"/>
    <w:rsid w:val="00821D7B"/>
    <w:rsid w:val="00823844"/>
    <w:rsid w:val="008239EB"/>
    <w:rsid w:val="0082703B"/>
    <w:rsid w:val="0083054F"/>
    <w:rsid w:val="008319C4"/>
    <w:rsid w:val="00832162"/>
    <w:rsid w:val="00832ADE"/>
    <w:rsid w:val="00832E0F"/>
    <w:rsid w:val="0083492F"/>
    <w:rsid w:val="00835801"/>
    <w:rsid w:val="00836BA7"/>
    <w:rsid w:val="00837CE5"/>
    <w:rsid w:val="008402D0"/>
    <w:rsid w:val="00840BFC"/>
    <w:rsid w:val="00841D02"/>
    <w:rsid w:val="00842B1D"/>
    <w:rsid w:val="00843ABF"/>
    <w:rsid w:val="00843D1E"/>
    <w:rsid w:val="00844745"/>
    <w:rsid w:val="00845D7F"/>
    <w:rsid w:val="00846AFB"/>
    <w:rsid w:val="008501FB"/>
    <w:rsid w:val="00850F0F"/>
    <w:rsid w:val="00851990"/>
    <w:rsid w:val="00851A35"/>
    <w:rsid w:val="00854022"/>
    <w:rsid w:val="0085483D"/>
    <w:rsid w:val="00854AD2"/>
    <w:rsid w:val="00855C90"/>
    <w:rsid w:val="00860165"/>
    <w:rsid w:val="00863032"/>
    <w:rsid w:val="00865059"/>
    <w:rsid w:val="008656B6"/>
    <w:rsid w:val="00866AB8"/>
    <w:rsid w:val="00866E94"/>
    <w:rsid w:val="0086775F"/>
    <w:rsid w:val="008679EC"/>
    <w:rsid w:val="00870B0C"/>
    <w:rsid w:val="008733D5"/>
    <w:rsid w:val="00877F15"/>
    <w:rsid w:val="0088246D"/>
    <w:rsid w:val="008825FB"/>
    <w:rsid w:val="0088269A"/>
    <w:rsid w:val="008826B8"/>
    <w:rsid w:val="00883BE4"/>
    <w:rsid w:val="008842A1"/>
    <w:rsid w:val="0088468A"/>
    <w:rsid w:val="00884BD1"/>
    <w:rsid w:val="0088575E"/>
    <w:rsid w:val="008863CB"/>
    <w:rsid w:val="00886DDC"/>
    <w:rsid w:val="00887A9D"/>
    <w:rsid w:val="00887FB6"/>
    <w:rsid w:val="00890EB7"/>
    <w:rsid w:val="00890F4E"/>
    <w:rsid w:val="0089172B"/>
    <w:rsid w:val="008926F2"/>
    <w:rsid w:val="00892F3D"/>
    <w:rsid w:val="00893225"/>
    <w:rsid w:val="00893C0C"/>
    <w:rsid w:val="00893D6C"/>
    <w:rsid w:val="00895944"/>
    <w:rsid w:val="00896141"/>
    <w:rsid w:val="008967CD"/>
    <w:rsid w:val="00897751"/>
    <w:rsid w:val="008A00A5"/>
    <w:rsid w:val="008A1196"/>
    <w:rsid w:val="008A25F3"/>
    <w:rsid w:val="008A26F2"/>
    <w:rsid w:val="008A3083"/>
    <w:rsid w:val="008A3E4D"/>
    <w:rsid w:val="008A48DA"/>
    <w:rsid w:val="008A530A"/>
    <w:rsid w:val="008A5AFD"/>
    <w:rsid w:val="008A6112"/>
    <w:rsid w:val="008A673D"/>
    <w:rsid w:val="008A6853"/>
    <w:rsid w:val="008A7B0D"/>
    <w:rsid w:val="008B05A5"/>
    <w:rsid w:val="008B1347"/>
    <w:rsid w:val="008B328E"/>
    <w:rsid w:val="008B381A"/>
    <w:rsid w:val="008B3E80"/>
    <w:rsid w:val="008B6015"/>
    <w:rsid w:val="008B620A"/>
    <w:rsid w:val="008C08F9"/>
    <w:rsid w:val="008C139B"/>
    <w:rsid w:val="008C2A08"/>
    <w:rsid w:val="008C2C5B"/>
    <w:rsid w:val="008C2D87"/>
    <w:rsid w:val="008C5157"/>
    <w:rsid w:val="008C5AFC"/>
    <w:rsid w:val="008C5C90"/>
    <w:rsid w:val="008C6516"/>
    <w:rsid w:val="008C75B5"/>
    <w:rsid w:val="008C7DD3"/>
    <w:rsid w:val="008D02C7"/>
    <w:rsid w:val="008D2BEC"/>
    <w:rsid w:val="008D54CE"/>
    <w:rsid w:val="008D58A6"/>
    <w:rsid w:val="008D5C78"/>
    <w:rsid w:val="008D5D4E"/>
    <w:rsid w:val="008D681A"/>
    <w:rsid w:val="008D6872"/>
    <w:rsid w:val="008D7C49"/>
    <w:rsid w:val="008D7D34"/>
    <w:rsid w:val="008E0908"/>
    <w:rsid w:val="008E0ABA"/>
    <w:rsid w:val="008E1403"/>
    <w:rsid w:val="008E23F2"/>
    <w:rsid w:val="008E32C7"/>
    <w:rsid w:val="008E56FD"/>
    <w:rsid w:val="008E57B5"/>
    <w:rsid w:val="008E60E3"/>
    <w:rsid w:val="008E6564"/>
    <w:rsid w:val="008E6D7B"/>
    <w:rsid w:val="008E7152"/>
    <w:rsid w:val="008F030E"/>
    <w:rsid w:val="008F0C28"/>
    <w:rsid w:val="008F2615"/>
    <w:rsid w:val="008F2B4F"/>
    <w:rsid w:val="008F3958"/>
    <w:rsid w:val="008F3EA0"/>
    <w:rsid w:val="008F418E"/>
    <w:rsid w:val="008F4DE0"/>
    <w:rsid w:val="008F5852"/>
    <w:rsid w:val="008F6FAB"/>
    <w:rsid w:val="008F776D"/>
    <w:rsid w:val="008F7C21"/>
    <w:rsid w:val="008F7E27"/>
    <w:rsid w:val="009009F8"/>
    <w:rsid w:val="0090116F"/>
    <w:rsid w:val="00902D4D"/>
    <w:rsid w:val="009030A4"/>
    <w:rsid w:val="00904024"/>
    <w:rsid w:val="009043DF"/>
    <w:rsid w:val="0090609D"/>
    <w:rsid w:val="00906108"/>
    <w:rsid w:val="00907C90"/>
    <w:rsid w:val="009106B6"/>
    <w:rsid w:val="00910DD9"/>
    <w:rsid w:val="00915544"/>
    <w:rsid w:val="00915A1D"/>
    <w:rsid w:val="009161E3"/>
    <w:rsid w:val="0091791B"/>
    <w:rsid w:val="00921E3E"/>
    <w:rsid w:val="0092257D"/>
    <w:rsid w:val="00922F15"/>
    <w:rsid w:val="00926B53"/>
    <w:rsid w:val="00927CC3"/>
    <w:rsid w:val="00930E20"/>
    <w:rsid w:val="009311A0"/>
    <w:rsid w:val="009312EF"/>
    <w:rsid w:val="00931C4D"/>
    <w:rsid w:val="0093285E"/>
    <w:rsid w:val="009330EE"/>
    <w:rsid w:val="00934B44"/>
    <w:rsid w:val="0093533F"/>
    <w:rsid w:val="00935B6F"/>
    <w:rsid w:val="0093602E"/>
    <w:rsid w:val="00936AAA"/>
    <w:rsid w:val="00937C5E"/>
    <w:rsid w:val="00942311"/>
    <w:rsid w:val="00942369"/>
    <w:rsid w:val="0094269C"/>
    <w:rsid w:val="0094296E"/>
    <w:rsid w:val="00942C12"/>
    <w:rsid w:val="00944E0E"/>
    <w:rsid w:val="009460D1"/>
    <w:rsid w:val="00946EF4"/>
    <w:rsid w:val="00947957"/>
    <w:rsid w:val="00951EE2"/>
    <w:rsid w:val="00952610"/>
    <w:rsid w:val="00952A97"/>
    <w:rsid w:val="00953A1B"/>
    <w:rsid w:val="00955CA6"/>
    <w:rsid w:val="009561A1"/>
    <w:rsid w:val="00956BEB"/>
    <w:rsid w:val="00957471"/>
    <w:rsid w:val="00957C40"/>
    <w:rsid w:val="009610D9"/>
    <w:rsid w:val="00961C42"/>
    <w:rsid w:val="00961C66"/>
    <w:rsid w:val="0096260A"/>
    <w:rsid w:val="00963789"/>
    <w:rsid w:val="00963A8F"/>
    <w:rsid w:val="00963ECB"/>
    <w:rsid w:val="00964415"/>
    <w:rsid w:val="00965A94"/>
    <w:rsid w:val="00966F36"/>
    <w:rsid w:val="00971204"/>
    <w:rsid w:val="009715C7"/>
    <w:rsid w:val="00971915"/>
    <w:rsid w:val="0097229D"/>
    <w:rsid w:val="00972D88"/>
    <w:rsid w:val="00974F58"/>
    <w:rsid w:val="0097530A"/>
    <w:rsid w:val="009764A0"/>
    <w:rsid w:val="00981B2A"/>
    <w:rsid w:val="00982FED"/>
    <w:rsid w:val="00983787"/>
    <w:rsid w:val="00986BDB"/>
    <w:rsid w:val="00986D42"/>
    <w:rsid w:val="00990C24"/>
    <w:rsid w:val="00991108"/>
    <w:rsid w:val="00991D3A"/>
    <w:rsid w:val="00992AC3"/>
    <w:rsid w:val="00994699"/>
    <w:rsid w:val="00994C36"/>
    <w:rsid w:val="00995A59"/>
    <w:rsid w:val="00996F68"/>
    <w:rsid w:val="00996F6D"/>
    <w:rsid w:val="009A1192"/>
    <w:rsid w:val="009A1437"/>
    <w:rsid w:val="009A279C"/>
    <w:rsid w:val="009A327C"/>
    <w:rsid w:val="009A4474"/>
    <w:rsid w:val="009A44E9"/>
    <w:rsid w:val="009A57FC"/>
    <w:rsid w:val="009A6E23"/>
    <w:rsid w:val="009A7518"/>
    <w:rsid w:val="009A7680"/>
    <w:rsid w:val="009A7FE7"/>
    <w:rsid w:val="009B0035"/>
    <w:rsid w:val="009B0923"/>
    <w:rsid w:val="009B0B1A"/>
    <w:rsid w:val="009B316E"/>
    <w:rsid w:val="009B4F54"/>
    <w:rsid w:val="009B6144"/>
    <w:rsid w:val="009C0004"/>
    <w:rsid w:val="009C0341"/>
    <w:rsid w:val="009C1965"/>
    <w:rsid w:val="009C43CB"/>
    <w:rsid w:val="009C44A1"/>
    <w:rsid w:val="009C5180"/>
    <w:rsid w:val="009C6111"/>
    <w:rsid w:val="009C78B4"/>
    <w:rsid w:val="009C7C0D"/>
    <w:rsid w:val="009D00AC"/>
    <w:rsid w:val="009D1A55"/>
    <w:rsid w:val="009D2BA4"/>
    <w:rsid w:val="009D2C90"/>
    <w:rsid w:val="009D2DBF"/>
    <w:rsid w:val="009D3947"/>
    <w:rsid w:val="009D4A96"/>
    <w:rsid w:val="009D6CC4"/>
    <w:rsid w:val="009E041F"/>
    <w:rsid w:val="009E1023"/>
    <w:rsid w:val="009E2AD7"/>
    <w:rsid w:val="009E2DCD"/>
    <w:rsid w:val="009E3180"/>
    <w:rsid w:val="009E33D6"/>
    <w:rsid w:val="009E3DCA"/>
    <w:rsid w:val="009E478B"/>
    <w:rsid w:val="009E5368"/>
    <w:rsid w:val="009E53F5"/>
    <w:rsid w:val="009E5D97"/>
    <w:rsid w:val="009E5E0F"/>
    <w:rsid w:val="009E769A"/>
    <w:rsid w:val="009E7E23"/>
    <w:rsid w:val="009F1104"/>
    <w:rsid w:val="009F3101"/>
    <w:rsid w:val="009F312A"/>
    <w:rsid w:val="009F40F0"/>
    <w:rsid w:val="009F58F7"/>
    <w:rsid w:val="009F609E"/>
    <w:rsid w:val="009F6D80"/>
    <w:rsid w:val="009F7F04"/>
    <w:rsid w:val="00A0088D"/>
    <w:rsid w:val="00A01A34"/>
    <w:rsid w:val="00A0211C"/>
    <w:rsid w:val="00A03185"/>
    <w:rsid w:val="00A03C05"/>
    <w:rsid w:val="00A042BB"/>
    <w:rsid w:val="00A04523"/>
    <w:rsid w:val="00A05613"/>
    <w:rsid w:val="00A057FA"/>
    <w:rsid w:val="00A179E3"/>
    <w:rsid w:val="00A17A85"/>
    <w:rsid w:val="00A17DB6"/>
    <w:rsid w:val="00A20348"/>
    <w:rsid w:val="00A21038"/>
    <w:rsid w:val="00A22321"/>
    <w:rsid w:val="00A2274E"/>
    <w:rsid w:val="00A23418"/>
    <w:rsid w:val="00A23F71"/>
    <w:rsid w:val="00A24702"/>
    <w:rsid w:val="00A253EC"/>
    <w:rsid w:val="00A25A46"/>
    <w:rsid w:val="00A26707"/>
    <w:rsid w:val="00A26E15"/>
    <w:rsid w:val="00A2798E"/>
    <w:rsid w:val="00A301FC"/>
    <w:rsid w:val="00A30692"/>
    <w:rsid w:val="00A31DC6"/>
    <w:rsid w:val="00A339B2"/>
    <w:rsid w:val="00A347BD"/>
    <w:rsid w:val="00A41BDF"/>
    <w:rsid w:val="00A42A3A"/>
    <w:rsid w:val="00A43C59"/>
    <w:rsid w:val="00A44803"/>
    <w:rsid w:val="00A44E63"/>
    <w:rsid w:val="00A45171"/>
    <w:rsid w:val="00A4520C"/>
    <w:rsid w:val="00A45829"/>
    <w:rsid w:val="00A45998"/>
    <w:rsid w:val="00A462E9"/>
    <w:rsid w:val="00A47258"/>
    <w:rsid w:val="00A475F9"/>
    <w:rsid w:val="00A476DC"/>
    <w:rsid w:val="00A504C5"/>
    <w:rsid w:val="00A517F0"/>
    <w:rsid w:val="00A52249"/>
    <w:rsid w:val="00A52323"/>
    <w:rsid w:val="00A525EE"/>
    <w:rsid w:val="00A53046"/>
    <w:rsid w:val="00A53780"/>
    <w:rsid w:val="00A53E32"/>
    <w:rsid w:val="00A53F19"/>
    <w:rsid w:val="00A54043"/>
    <w:rsid w:val="00A54100"/>
    <w:rsid w:val="00A55759"/>
    <w:rsid w:val="00A56697"/>
    <w:rsid w:val="00A567AB"/>
    <w:rsid w:val="00A56866"/>
    <w:rsid w:val="00A56FC3"/>
    <w:rsid w:val="00A57404"/>
    <w:rsid w:val="00A613D9"/>
    <w:rsid w:val="00A62133"/>
    <w:rsid w:val="00A6233B"/>
    <w:rsid w:val="00A637D9"/>
    <w:rsid w:val="00A63D67"/>
    <w:rsid w:val="00A63E71"/>
    <w:rsid w:val="00A652AA"/>
    <w:rsid w:val="00A65659"/>
    <w:rsid w:val="00A658CC"/>
    <w:rsid w:val="00A65937"/>
    <w:rsid w:val="00A65C7E"/>
    <w:rsid w:val="00A67CBD"/>
    <w:rsid w:val="00A733DC"/>
    <w:rsid w:val="00A73E7B"/>
    <w:rsid w:val="00A74412"/>
    <w:rsid w:val="00A751B4"/>
    <w:rsid w:val="00A75817"/>
    <w:rsid w:val="00A81485"/>
    <w:rsid w:val="00A820A3"/>
    <w:rsid w:val="00A837E1"/>
    <w:rsid w:val="00A83CEF"/>
    <w:rsid w:val="00A843D1"/>
    <w:rsid w:val="00A86164"/>
    <w:rsid w:val="00A86F1C"/>
    <w:rsid w:val="00A9383E"/>
    <w:rsid w:val="00A966C6"/>
    <w:rsid w:val="00A97286"/>
    <w:rsid w:val="00A9756B"/>
    <w:rsid w:val="00AA0C83"/>
    <w:rsid w:val="00AA0D24"/>
    <w:rsid w:val="00AA2137"/>
    <w:rsid w:val="00AA27F9"/>
    <w:rsid w:val="00AA297A"/>
    <w:rsid w:val="00AA3D6D"/>
    <w:rsid w:val="00AA3FAC"/>
    <w:rsid w:val="00AA5575"/>
    <w:rsid w:val="00AA5F62"/>
    <w:rsid w:val="00AA7407"/>
    <w:rsid w:val="00AA7601"/>
    <w:rsid w:val="00AA7742"/>
    <w:rsid w:val="00AA7AD1"/>
    <w:rsid w:val="00AB0316"/>
    <w:rsid w:val="00AB0BAC"/>
    <w:rsid w:val="00AB1E37"/>
    <w:rsid w:val="00AB3190"/>
    <w:rsid w:val="00AB3A0D"/>
    <w:rsid w:val="00AB3EC9"/>
    <w:rsid w:val="00AB4E4E"/>
    <w:rsid w:val="00AB5712"/>
    <w:rsid w:val="00AB57EB"/>
    <w:rsid w:val="00AB689A"/>
    <w:rsid w:val="00AB6A3B"/>
    <w:rsid w:val="00AC0749"/>
    <w:rsid w:val="00AC198C"/>
    <w:rsid w:val="00AC1FCE"/>
    <w:rsid w:val="00AC2927"/>
    <w:rsid w:val="00AC2E18"/>
    <w:rsid w:val="00AC31C0"/>
    <w:rsid w:val="00AC4114"/>
    <w:rsid w:val="00AC5771"/>
    <w:rsid w:val="00AC65E2"/>
    <w:rsid w:val="00AC6C78"/>
    <w:rsid w:val="00AC7032"/>
    <w:rsid w:val="00AD0B6A"/>
    <w:rsid w:val="00AD12F0"/>
    <w:rsid w:val="00AD3788"/>
    <w:rsid w:val="00AD746E"/>
    <w:rsid w:val="00AE18B6"/>
    <w:rsid w:val="00AE4464"/>
    <w:rsid w:val="00AE465F"/>
    <w:rsid w:val="00AE695A"/>
    <w:rsid w:val="00AE79E9"/>
    <w:rsid w:val="00AF146D"/>
    <w:rsid w:val="00AF1952"/>
    <w:rsid w:val="00AF1C15"/>
    <w:rsid w:val="00AF3168"/>
    <w:rsid w:val="00AF471F"/>
    <w:rsid w:val="00AF6035"/>
    <w:rsid w:val="00B007E6"/>
    <w:rsid w:val="00B0083B"/>
    <w:rsid w:val="00B02D2A"/>
    <w:rsid w:val="00B05320"/>
    <w:rsid w:val="00B064FA"/>
    <w:rsid w:val="00B06745"/>
    <w:rsid w:val="00B06BFF"/>
    <w:rsid w:val="00B06D48"/>
    <w:rsid w:val="00B11A6A"/>
    <w:rsid w:val="00B125AC"/>
    <w:rsid w:val="00B12C43"/>
    <w:rsid w:val="00B15240"/>
    <w:rsid w:val="00B1585E"/>
    <w:rsid w:val="00B1677C"/>
    <w:rsid w:val="00B16DB6"/>
    <w:rsid w:val="00B17573"/>
    <w:rsid w:val="00B205E0"/>
    <w:rsid w:val="00B20E64"/>
    <w:rsid w:val="00B2194C"/>
    <w:rsid w:val="00B21DAE"/>
    <w:rsid w:val="00B22611"/>
    <w:rsid w:val="00B24131"/>
    <w:rsid w:val="00B24358"/>
    <w:rsid w:val="00B253EE"/>
    <w:rsid w:val="00B26731"/>
    <w:rsid w:val="00B26BAC"/>
    <w:rsid w:val="00B271BA"/>
    <w:rsid w:val="00B3021F"/>
    <w:rsid w:val="00B30897"/>
    <w:rsid w:val="00B32C50"/>
    <w:rsid w:val="00B332F3"/>
    <w:rsid w:val="00B3343D"/>
    <w:rsid w:val="00B3488E"/>
    <w:rsid w:val="00B3533C"/>
    <w:rsid w:val="00B353AB"/>
    <w:rsid w:val="00B35AF5"/>
    <w:rsid w:val="00B35EAC"/>
    <w:rsid w:val="00B35ED8"/>
    <w:rsid w:val="00B36479"/>
    <w:rsid w:val="00B37A33"/>
    <w:rsid w:val="00B37CE9"/>
    <w:rsid w:val="00B4088B"/>
    <w:rsid w:val="00B41CA1"/>
    <w:rsid w:val="00B437BA"/>
    <w:rsid w:val="00B43B92"/>
    <w:rsid w:val="00B46655"/>
    <w:rsid w:val="00B50158"/>
    <w:rsid w:val="00B505CA"/>
    <w:rsid w:val="00B506C8"/>
    <w:rsid w:val="00B50A08"/>
    <w:rsid w:val="00B519BC"/>
    <w:rsid w:val="00B5476C"/>
    <w:rsid w:val="00B559E0"/>
    <w:rsid w:val="00B56738"/>
    <w:rsid w:val="00B5682D"/>
    <w:rsid w:val="00B56C33"/>
    <w:rsid w:val="00B56EFE"/>
    <w:rsid w:val="00B61C57"/>
    <w:rsid w:val="00B626D3"/>
    <w:rsid w:val="00B62EFD"/>
    <w:rsid w:val="00B63125"/>
    <w:rsid w:val="00B63601"/>
    <w:rsid w:val="00B64832"/>
    <w:rsid w:val="00B64AB7"/>
    <w:rsid w:val="00B66020"/>
    <w:rsid w:val="00B663B0"/>
    <w:rsid w:val="00B666B9"/>
    <w:rsid w:val="00B667F5"/>
    <w:rsid w:val="00B739AC"/>
    <w:rsid w:val="00B751CF"/>
    <w:rsid w:val="00B75A43"/>
    <w:rsid w:val="00B76292"/>
    <w:rsid w:val="00B77C03"/>
    <w:rsid w:val="00B80DED"/>
    <w:rsid w:val="00B80E1E"/>
    <w:rsid w:val="00B8156F"/>
    <w:rsid w:val="00B83B9D"/>
    <w:rsid w:val="00B83EA2"/>
    <w:rsid w:val="00B84EC7"/>
    <w:rsid w:val="00B85092"/>
    <w:rsid w:val="00B856B4"/>
    <w:rsid w:val="00B859CA"/>
    <w:rsid w:val="00B85CE4"/>
    <w:rsid w:val="00B863BA"/>
    <w:rsid w:val="00B87D66"/>
    <w:rsid w:val="00B90167"/>
    <w:rsid w:val="00B92691"/>
    <w:rsid w:val="00B92B79"/>
    <w:rsid w:val="00B92E8F"/>
    <w:rsid w:val="00B93F74"/>
    <w:rsid w:val="00B94492"/>
    <w:rsid w:val="00B94CD6"/>
    <w:rsid w:val="00B94F89"/>
    <w:rsid w:val="00B96655"/>
    <w:rsid w:val="00BA02B4"/>
    <w:rsid w:val="00BA1588"/>
    <w:rsid w:val="00BA290C"/>
    <w:rsid w:val="00BA3AD6"/>
    <w:rsid w:val="00BA57E9"/>
    <w:rsid w:val="00BB0F02"/>
    <w:rsid w:val="00BB1945"/>
    <w:rsid w:val="00BB24BF"/>
    <w:rsid w:val="00BB3E6B"/>
    <w:rsid w:val="00BB4429"/>
    <w:rsid w:val="00BB4455"/>
    <w:rsid w:val="00BB489D"/>
    <w:rsid w:val="00BB4FAF"/>
    <w:rsid w:val="00BB51CC"/>
    <w:rsid w:val="00BB54FA"/>
    <w:rsid w:val="00BB5A82"/>
    <w:rsid w:val="00BB60CD"/>
    <w:rsid w:val="00BB66FB"/>
    <w:rsid w:val="00BC05CE"/>
    <w:rsid w:val="00BC05E5"/>
    <w:rsid w:val="00BC7640"/>
    <w:rsid w:val="00BC7671"/>
    <w:rsid w:val="00BD1766"/>
    <w:rsid w:val="00BD1FF5"/>
    <w:rsid w:val="00BD2189"/>
    <w:rsid w:val="00BD2990"/>
    <w:rsid w:val="00BD440C"/>
    <w:rsid w:val="00BD528D"/>
    <w:rsid w:val="00BD556B"/>
    <w:rsid w:val="00BD6D2C"/>
    <w:rsid w:val="00BD7817"/>
    <w:rsid w:val="00BD7A7E"/>
    <w:rsid w:val="00BE01D3"/>
    <w:rsid w:val="00BE0AE2"/>
    <w:rsid w:val="00BE162C"/>
    <w:rsid w:val="00BE3A4E"/>
    <w:rsid w:val="00BE407D"/>
    <w:rsid w:val="00BE44DE"/>
    <w:rsid w:val="00BE6EAF"/>
    <w:rsid w:val="00BF4524"/>
    <w:rsid w:val="00BF5912"/>
    <w:rsid w:val="00BF63CA"/>
    <w:rsid w:val="00BF7025"/>
    <w:rsid w:val="00BF76A8"/>
    <w:rsid w:val="00C00F36"/>
    <w:rsid w:val="00C013F6"/>
    <w:rsid w:val="00C030A6"/>
    <w:rsid w:val="00C0344F"/>
    <w:rsid w:val="00C03B57"/>
    <w:rsid w:val="00C03F6B"/>
    <w:rsid w:val="00C06E17"/>
    <w:rsid w:val="00C12CF6"/>
    <w:rsid w:val="00C161BC"/>
    <w:rsid w:val="00C174CC"/>
    <w:rsid w:val="00C20992"/>
    <w:rsid w:val="00C20C24"/>
    <w:rsid w:val="00C248C2"/>
    <w:rsid w:val="00C2495A"/>
    <w:rsid w:val="00C25C53"/>
    <w:rsid w:val="00C266AA"/>
    <w:rsid w:val="00C26FB1"/>
    <w:rsid w:val="00C2764D"/>
    <w:rsid w:val="00C30AE2"/>
    <w:rsid w:val="00C30AF3"/>
    <w:rsid w:val="00C30E9A"/>
    <w:rsid w:val="00C31187"/>
    <w:rsid w:val="00C33E02"/>
    <w:rsid w:val="00C3593B"/>
    <w:rsid w:val="00C3661C"/>
    <w:rsid w:val="00C36AE8"/>
    <w:rsid w:val="00C36F6B"/>
    <w:rsid w:val="00C370FC"/>
    <w:rsid w:val="00C4013A"/>
    <w:rsid w:val="00C40AA3"/>
    <w:rsid w:val="00C41292"/>
    <w:rsid w:val="00C41D74"/>
    <w:rsid w:val="00C447B7"/>
    <w:rsid w:val="00C45777"/>
    <w:rsid w:val="00C458C6"/>
    <w:rsid w:val="00C45FFF"/>
    <w:rsid w:val="00C46926"/>
    <w:rsid w:val="00C53C85"/>
    <w:rsid w:val="00C5400F"/>
    <w:rsid w:val="00C54972"/>
    <w:rsid w:val="00C54C74"/>
    <w:rsid w:val="00C5661C"/>
    <w:rsid w:val="00C56763"/>
    <w:rsid w:val="00C57140"/>
    <w:rsid w:val="00C6021A"/>
    <w:rsid w:val="00C605B6"/>
    <w:rsid w:val="00C62EC3"/>
    <w:rsid w:val="00C63D8F"/>
    <w:rsid w:val="00C640D7"/>
    <w:rsid w:val="00C64544"/>
    <w:rsid w:val="00C6476A"/>
    <w:rsid w:val="00C65674"/>
    <w:rsid w:val="00C657BD"/>
    <w:rsid w:val="00C660F9"/>
    <w:rsid w:val="00C66BCD"/>
    <w:rsid w:val="00C67A4A"/>
    <w:rsid w:val="00C716F4"/>
    <w:rsid w:val="00C7177B"/>
    <w:rsid w:val="00C71C89"/>
    <w:rsid w:val="00C72E8E"/>
    <w:rsid w:val="00C73CFE"/>
    <w:rsid w:val="00C75B00"/>
    <w:rsid w:val="00C7730E"/>
    <w:rsid w:val="00C809FA"/>
    <w:rsid w:val="00C83818"/>
    <w:rsid w:val="00C85DFD"/>
    <w:rsid w:val="00C87C8A"/>
    <w:rsid w:val="00C910CE"/>
    <w:rsid w:val="00C913E6"/>
    <w:rsid w:val="00C92D52"/>
    <w:rsid w:val="00C934A0"/>
    <w:rsid w:val="00C937D6"/>
    <w:rsid w:val="00C9436C"/>
    <w:rsid w:val="00C95A00"/>
    <w:rsid w:val="00C95E37"/>
    <w:rsid w:val="00C97816"/>
    <w:rsid w:val="00CA01F8"/>
    <w:rsid w:val="00CA0270"/>
    <w:rsid w:val="00CA0B8D"/>
    <w:rsid w:val="00CA105E"/>
    <w:rsid w:val="00CA152D"/>
    <w:rsid w:val="00CA1D5A"/>
    <w:rsid w:val="00CA355E"/>
    <w:rsid w:val="00CA40AE"/>
    <w:rsid w:val="00CA4559"/>
    <w:rsid w:val="00CA50B3"/>
    <w:rsid w:val="00CA5962"/>
    <w:rsid w:val="00CA5BCC"/>
    <w:rsid w:val="00CA6F16"/>
    <w:rsid w:val="00CB0A89"/>
    <w:rsid w:val="00CB1FF4"/>
    <w:rsid w:val="00CB41C5"/>
    <w:rsid w:val="00CB54E7"/>
    <w:rsid w:val="00CB5E18"/>
    <w:rsid w:val="00CB6106"/>
    <w:rsid w:val="00CB68DD"/>
    <w:rsid w:val="00CB6C51"/>
    <w:rsid w:val="00CB74DE"/>
    <w:rsid w:val="00CB7573"/>
    <w:rsid w:val="00CC0190"/>
    <w:rsid w:val="00CC1833"/>
    <w:rsid w:val="00CC3862"/>
    <w:rsid w:val="00CC39B1"/>
    <w:rsid w:val="00CC4A2C"/>
    <w:rsid w:val="00CC6472"/>
    <w:rsid w:val="00CC676D"/>
    <w:rsid w:val="00CC740E"/>
    <w:rsid w:val="00CC7DC5"/>
    <w:rsid w:val="00CD0309"/>
    <w:rsid w:val="00CD047B"/>
    <w:rsid w:val="00CD0D47"/>
    <w:rsid w:val="00CD1495"/>
    <w:rsid w:val="00CD274C"/>
    <w:rsid w:val="00CD2D0B"/>
    <w:rsid w:val="00CD406B"/>
    <w:rsid w:val="00CD59AC"/>
    <w:rsid w:val="00CD59E5"/>
    <w:rsid w:val="00CD5F7F"/>
    <w:rsid w:val="00CD7C11"/>
    <w:rsid w:val="00CE05AE"/>
    <w:rsid w:val="00CE0B4C"/>
    <w:rsid w:val="00CE11C1"/>
    <w:rsid w:val="00CE17CB"/>
    <w:rsid w:val="00CE1D19"/>
    <w:rsid w:val="00CE22FC"/>
    <w:rsid w:val="00CE3B46"/>
    <w:rsid w:val="00CE6828"/>
    <w:rsid w:val="00CE6F4B"/>
    <w:rsid w:val="00CF1046"/>
    <w:rsid w:val="00CF1272"/>
    <w:rsid w:val="00CF24B1"/>
    <w:rsid w:val="00CF3100"/>
    <w:rsid w:val="00CF3BF9"/>
    <w:rsid w:val="00CF3F69"/>
    <w:rsid w:val="00CF40B5"/>
    <w:rsid w:val="00CF458F"/>
    <w:rsid w:val="00CF490F"/>
    <w:rsid w:val="00CF58D8"/>
    <w:rsid w:val="00CF5C2F"/>
    <w:rsid w:val="00CF6AC3"/>
    <w:rsid w:val="00CF6AFC"/>
    <w:rsid w:val="00CF7778"/>
    <w:rsid w:val="00CF7A7E"/>
    <w:rsid w:val="00CF7F4F"/>
    <w:rsid w:val="00D026F4"/>
    <w:rsid w:val="00D02B7A"/>
    <w:rsid w:val="00D0315D"/>
    <w:rsid w:val="00D06CFF"/>
    <w:rsid w:val="00D1161A"/>
    <w:rsid w:val="00D11957"/>
    <w:rsid w:val="00D12EE9"/>
    <w:rsid w:val="00D13E14"/>
    <w:rsid w:val="00D155E4"/>
    <w:rsid w:val="00D156AD"/>
    <w:rsid w:val="00D16784"/>
    <w:rsid w:val="00D17A5E"/>
    <w:rsid w:val="00D20797"/>
    <w:rsid w:val="00D212BE"/>
    <w:rsid w:val="00D221F6"/>
    <w:rsid w:val="00D22469"/>
    <w:rsid w:val="00D22D93"/>
    <w:rsid w:val="00D22DE7"/>
    <w:rsid w:val="00D23D0D"/>
    <w:rsid w:val="00D24946"/>
    <w:rsid w:val="00D27774"/>
    <w:rsid w:val="00D3085B"/>
    <w:rsid w:val="00D324B8"/>
    <w:rsid w:val="00D32D88"/>
    <w:rsid w:val="00D35484"/>
    <w:rsid w:val="00D36F8E"/>
    <w:rsid w:val="00D37F0B"/>
    <w:rsid w:val="00D412EC"/>
    <w:rsid w:val="00D4142C"/>
    <w:rsid w:val="00D416CB"/>
    <w:rsid w:val="00D41B8A"/>
    <w:rsid w:val="00D4232D"/>
    <w:rsid w:val="00D44677"/>
    <w:rsid w:val="00D44730"/>
    <w:rsid w:val="00D44A9E"/>
    <w:rsid w:val="00D47D27"/>
    <w:rsid w:val="00D532A7"/>
    <w:rsid w:val="00D54107"/>
    <w:rsid w:val="00D55195"/>
    <w:rsid w:val="00D5558D"/>
    <w:rsid w:val="00D55E41"/>
    <w:rsid w:val="00D600BD"/>
    <w:rsid w:val="00D6084A"/>
    <w:rsid w:val="00D61522"/>
    <w:rsid w:val="00D619CB"/>
    <w:rsid w:val="00D657DF"/>
    <w:rsid w:val="00D66229"/>
    <w:rsid w:val="00D673C2"/>
    <w:rsid w:val="00D704A1"/>
    <w:rsid w:val="00D71674"/>
    <w:rsid w:val="00D72209"/>
    <w:rsid w:val="00D7345D"/>
    <w:rsid w:val="00D73D01"/>
    <w:rsid w:val="00D7638E"/>
    <w:rsid w:val="00D76D31"/>
    <w:rsid w:val="00D76F6E"/>
    <w:rsid w:val="00D7721F"/>
    <w:rsid w:val="00D77BCC"/>
    <w:rsid w:val="00D803F5"/>
    <w:rsid w:val="00D824C0"/>
    <w:rsid w:val="00D840D6"/>
    <w:rsid w:val="00D843D9"/>
    <w:rsid w:val="00D843DB"/>
    <w:rsid w:val="00D85647"/>
    <w:rsid w:val="00D861A2"/>
    <w:rsid w:val="00D86716"/>
    <w:rsid w:val="00D867DF"/>
    <w:rsid w:val="00D868E4"/>
    <w:rsid w:val="00D86C9A"/>
    <w:rsid w:val="00D878E6"/>
    <w:rsid w:val="00D90AFB"/>
    <w:rsid w:val="00D91883"/>
    <w:rsid w:val="00D9205E"/>
    <w:rsid w:val="00D920D4"/>
    <w:rsid w:val="00D92D25"/>
    <w:rsid w:val="00D92DAE"/>
    <w:rsid w:val="00D93616"/>
    <w:rsid w:val="00D93C22"/>
    <w:rsid w:val="00D96033"/>
    <w:rsid w:val="00D96D8E"/>
    <w:rsid w:val="00D97178"/>
    <w:rsid w:val="00D9778E"/>
    <w:rsid w:val="00DA0560"/>
    <w:rsid w:val="00DA0563"/>
    <w:rsid w:val="00DA1E74"/>
    <w:rsid w:val="00DA3BCB"/>
    <w:rsid w:val="00DA4DF3"/>
    <w:rsid w:val="00DA4E32"/>
    <w:rsid w:val="00DA6551"/>
    <w:rsid w:val="00DA65D4"/>
    <w:rsid w:val="00DA6A94"/>
    <w:rsid w:val="00DA6EA8"/>
    <w:rsid w:val="00DA79DF"/>
    <w:rsid w:val="00DB0EDF"/>
    <w:rsid w:val="00DB0FD7"/>
    <w:rsid w:val="00DB2193"/>
    <w:rsid w:val="00DB23BA"/>
    <w:rsid w:val="00DB51D6"/>
    <w:rsid w:val="00DB555B"/>
    <w:rsid w:val="00DB55C3"/>
    <w:rsid w:val="00DB616D"/>
    <w:rsid w:val="00DB6D6B"/>
    <w:rsid w:val="00DB78E1"/>
    <w:rsid w:val="00DC08B4"/>
    <w:rsid w:val="00DC0B0F"/>
    <w:rsid w:val="00DC1E93"/>
    <w:rsid w:val="00DC3174"/>
    <w:rsid w:val="00DC3610"/>
    <w:rsid w:val="00DC3C85"/>
    <w:rsid w:val="00DC42AE"/>
    <w:rsid w:val="00DC4541"/>
    <w:rsid w:val="00DC4662"/>
    <w:rsid w:val="00DC764F"/>
    <w:rsid w:val="00DC77B4"/>
    <w:rsid w:val="00DC79D4"/>
    <w:rsid w:val="00DD26FC"/>
    <w:rsid w:val="00DD343C"/>
    <w:rsid w:val="00DD4B41"/>
    <w:rsid w:val="00DE009A"/>
    <w:rsid w:val="00DE1D53"/>
    <w:rsid w:val="00DE1F19"/>
    <w:rsid w:val="00DE2A11"/>
    <w:rsid w:val="00DE2C0A"/>
    <w:rsid w:val="00DE3C66"/>
    <w:rsid w:val="00DE534A"/>
    <w:rsid w:val="00DE560D"/>
    <w:rsid w:val="00DE5943"/>
    <w:rsid w:val="00DE6175"/>
    <w:rsid w:val="00DE7217"/>
    <w:rsid w:val="00DE73EE"/>
    <w:rsid w:val="00DE7EC6"/>
    <w:rsid w:val="00DF2E98"/>
    <w:rsid w:val="00DF3910"/>
    <w:rsid w:val="00DF4D20"/>
    <w:rsid w:val="00DF4E07"/>
    <w:rsid w:val="00DF4E1E"/>
    <w:rsid w:val="00DF5033"/>
    <w:rsid w:val="00DF57A3"/>
    <w:rsid w:val="00DF6525"/>
    <w:rsid w:val="00E010FD"/>
    <w:rsid w:val="00E01533"/>
    <w:rsid w:val="00E021B3"/>
    <w:rsid w:val="00E02AC3"/>
    <w:rsid w:val="00E03735"/>
    <w:rsid w:val="00E04277"/>
    <w:rsid w:val="00E04314"/>
    <w:rsid w:val="00E05188"/>
    <w:rsid w:val="00E05A14"/>
    <w:rsid w:val="00E0709A"/>
    <w:rsid w:val="00E079B6"/>
    <w:rsid w:val="00E10640"/>
    <w:rsid w:val="00E1215C"/>
    <w:rsid w:val="00E12C25"/>
    <w:rsid w:val="00E20643"/>
    <w:rsid w:val="00E20A89"/>
    <w:rsid w:val="00E20D3A"/>
    <w:rsid w:val="00E21E42"/>
    <w:rsid w:val="00E30613"/>
    <w:rsid w:val="00E311C3"/>
    <w:rsid w:val="00E32FD3"/>
    <w:rsid w:val="00E336E1"/>
    <w:rsid w:val="00E337B5"/>
    <w:rsid w:val="00E33F78"/>
    <w:rsid w:val="00E34DC6"/>
    <w:rsid w:val="00E352E0"/>
    <w:rsid w:val="00E35A33"/>
    <w:rsid w:val="00E36959"/>
    <w:rsid w:val="00E375A4"/>
    <w:rsid w:val="00E37A94"/>
    <w:rsid w:val="00E40CB9"/>
    <w:rsid w:val="00E41C0D"/>
    <w:rsid w:val="00E420B1"/>
    <w:rsid w:val="00E43680"/>
    <w:rsid w:val="00E4377B"/>
    <w:rsid w:val="00E43DFB"/>
    <w:rsid w:val="00E44AA0"/>
    <w:rsid w:val="00E44EE9"/>
    <w:rsid w:val="00E45790"/>
    <w:rsid w:val="00E46212"/>
    <w:rsid w:val="00E50F40"/>
    <w:rsid w:val="00E517B2"/>
    <w:rsid w:val="00E52421"/>
    <w:rsid w:val="00E52845"/>
    <w:rsid w:val="00E5483A"/>
    <w:rsid w:val="00E54BDB"/>
    <w:rsid w:val="00E54FF4"/>
    <w:rsid w:val="00E55E88"/>
    <w:rsid w:val="00E57021"/>
    <w:rsid w:val="00E605A3"/>
    <w:rsid w:val="00E6192C"/>
    <w:rsid w:val="00E63F9C"/>
    <w:rsid w:val="00E6506F"/>
    <w:rsid w:val="00E65D52"/>
    <w:rsid w:val="00E67120"/>
    <w:rsid w:val="00E70F0C"/>
    <w:rsid w:val="00E71DB9"/>
    <w:rsid w:val="00E733BB"/>
    <w:rsid w:val="00E74011"/>
    <w:rsid w:val="00E75219"/>
    <w:rsid w:val="00E75D28"/>
    <w:rsid w:val="00E77BDD"/>
    <w:rsid w:val="00E8070C"/>
    <w:rsid w:val="00E807AC"/>
    <w:rsid w:val="00E828F5"/>
    <w:rsid w:val="00E8292E"/>
    <w:rsid w:val="00E86150"/>
    <w:rsid w:val="00E86CEE"/>
    <w:rsid w:val="00E87F20"/>
    <w:rsid w:val="00E9045B"/>
    <w:rsid w:val="00E91AE1"/>
    <w:rsid w:val="00E9227C"/>
    <w:rsid w:val="00E92C4B"/>
    <w:rsid w:val="00E93F35"/>
    <w:rsid w:val="00E96227"/>
    <w:rsid w:val="00EA316B"/>
    <w:rsid w:val="00EA3500"/>
    <w:rsid w:val="00EA38BA"/>
    <w:rsid w:val="00EA5B50"/>
    <w:rsid w:val="00EA79F5"/>
    <w:rsid w:val="00EB0AA7"/>
    <w:rsid w:val="00EB173A"/>
    <w:rsid w:val="00EB19B7"/>
    <w:rsid w:val="00EB2854"/>
    <w:rsid w:val="00EB28DB"/>
    <w:rsid w:val="00EB3247"/>
    <w:rsid w:val="00EB3F17"/>
    <w:rsid w:val="00EB4215"/>
    <w:rsid w:val="00EB4E3B"/>
    <w:rsid w:val="00EB7E7D"/>
    <w:rsid w:val="00EC0FA2"/>
    <w:rsid w:val="00EC2938"/>
    <w:rsid w:val="00EC31D2"/>
    <w:rsid w:val="00EC3E87"/>
    <w:rsid w:val="00EC503B"/>
    <w:rsid w:val="00EC5B30"/>
    <w:rsid w:val="00EC6661"/>
    <w:rsid w:val="00EC6956"/>
    <w:rsid w:val="00EC6EC8"/>
    <w:rsid w:val="00EC7056"/>
    <w:rsid w:val="00EC79E1"/>
    <w:rsid w:val="00ED0F4F"/>
    <w:rsid w:val="00ED1A63"/>
    <w:rsid w:val="00ED1EA4"/>
    <w:rsid w:val="00ED3621"/>
    <w:rsid w:val="00ED4C02"/>
    <w:rsid w:val="00ED4F59"/>
    <w:rsid w:val="00ED5256"/>
    <w:rsid w:val="00ED65D8"/>
    <w:rsid w:val="00ED71F5"/>
    <w:rsid w:val="00ED7ACD"/>
    <w:rsid w:val="00EE0085"/>
    <w:rsid w:val="00EE0C28"/>
    <w:rsid w:val="00EE140E"/>
    <w:rsid w:val="00EE35B1"/>
    <w:rsid w:val="00EE5427"/>
    <w:rsid w:val="00EE5809"/>
    <w:rsid w:val="00EE5830"/>
    <w:rsid w:val="00EE66A9"/>
    <w:rsid w:val="00EE684B"/>
    <w:rsid w:val="00EF07B2"/>
    <w:rsid w:val="00EF0998"/>
    <w:rsid w:val="00EF12EE"/>
    <w:rsid w:val="00EF1B1F"/>
    <w:rsid w:val="00EF2306"/>
    <w:rsid w:val="00EF342D"/>
    <w:rsid w:val="00EF35BB"/>
    <w:rsid w:val="00EF3730"/>
    <w:rsid w:val="00EF4FC1"/>
    <w:rsid w:val="00EF6A24"/>
    <w:rsid w:val="00EF6BAE"/>
    <w:rsid w:val="00F01ECE"/>
    <w:rsid w:val="00F0233A"/>
    <w:rsid w:val="00F024B9"/>
    <w:rsid w:val="00F02B95"/>
    <w:rsid w:val="00F032C7"/>
    <w:rsid w:val="00F03E38"/>
    <w:rsid w:val="00F042CB"/>
    <w:rsid w:val="00F04AA9"/>
    <w:rsid w:val="00F051B9"/>
    <w:rsid w:val="00F0615E"/>
    <w:rsid w:val="00F07EF5"/>
    <w:rsid w:val="00F125E4"/>
    <w:rsid w:val="00F14547"/>
    <w:rsid w:val="00F15567"/>
    <w:rsid w:val="00F1674D"/>
    <w:rsid w:val="00F16B10"/>
    <w:rsid w:val="00F16DB3"/>
    <w:rsid w:val="00F16ECE"/>
    <w:rsid w:val="00F20324"/>
    <w:rsid w:val="00F20385"/>
    <w:rsid w:val="00F2144E"/>
    <w:rsid w:val="00F2192C"/>
    <w:rsid w:val="00F24DF1"/>
    <w:rsid w:val="00F3136E"/>
    <w:rsid w:val="00F31BDF"/>
    <w:rsid w:val="00F32A6D"/>
    <w:rsid w:val="00F33FB5"/>
    <w:rsid w:val="00F34413"/>
    <w:rsid w:val="00F34DC7"/>
    <w:rsid w:val="00F35000"/>
    <w:rsid w:val="00F360A1"/>
    <w:rsid w:val="00F36162"/>
    <w:rsid w:val="00F370A8"/>
    <w:rsid w:val="00F416F1"/>
    <w:rsid w:val="00F41A28"/>
    <w:rsid w:val="00F42422"/>
    <w:rsid w:val="00F42994"/>
    <w:rsid w:val="00F44126"/>
    <w:rsid w:val="00F4573F"/>
    <w:rsid w:val="00F51EE1"/>
    <w:rsid w:val="00F52AD8"/>
    <w:rsid w:val="00F55E38"/>
    <w:rsid w:val="00F570F7"/>
    <w:rsid w:val="00F606BA"/>
    <w:rsid w:val="00F62405"/>
    <w:rsid w:val="00F62FBB"/>
    <w:rsid w:val="00F643DB"/>
    <w:rsid w:val="00F6498D"/>
    <w:rsid w:val="00F6540D"/>
    <w:rsid w:val="00F6665D"/>
    <w:rsid w:val="00F669F0"/>
    <w:rsid w:val="00F66F0F"/>
    <w:rsid w:val="00F7231A"/>
    <w:rsid w:val="00F72A82"/>
    <w:rsid w:val="00F72D7A"/>
    <w:rsid w:val="00F74136"/>
    <w:rsid w:val="00F752A3"/>
    <w:rsid w:val="00F76994"/>
    <w:rsid w:val="00F8056D"/>
    <w:rsid w:val="00F810F8"/>
    <w:rsid w:val="00F834B1"/>
    <w:rsid w:val="00F859A6"/>
    <w:rsid w:val="00F90750"/>
    <w:rsid w:val="00F90F57"/>
    <w:rsid w:val="00F947D4"/>
    <w:rsid w:val="00F94B18"/>
    <w:rsid w:val="00F951E9"/>
    <w:rsid w:val="00F95A92"/>
    <w:rsid w:val="00F96553"/>
    <w:rsid w:val="00F97005"/>
    <w:rsid w:val="00FA038D"/>
    <w:rsid w:val="00FA0E39"/>
    <w:rsid w:val="00FA1478"/>
    <w:rsid w:val="00FA1F39"/>
    <w:rsid w:val="00FA2ED2"/>
    <w:rsid w:val="00FA4170"/>
    <w:rsid w:val="00FA5C08"/>
    <w:rsid w:val="00FA5DA4"/>
    <w:rsid w:val="00FA65CB"/>
    <w:rsid w:val="00FA6753"/>
    <w:rsid w:val="00FB04D8"/>
    <w:rsid w:val="00FB18C4"/>
    <w:rsid w:val="00FB2966"/>
    <w:rsid w:val="00FB2CAB"/>
    <w:rsid w:val="00FB36A0"/>
    <w:rsid w:val="00FB4EC4"/>
    <w:rsid w:val="00FB616E"/>
    <w:rsid w:val="00FB6EEB"/>
    <w:rsid w:val="00FB6F65"/>
    <w:rsid w:val="00FC1E53"/>
    <w:rsid w:val="00FC287A"/>
    <w:rsid w:val="00FC3387"/>
    <w:rsid w:val="00FC386A"/>
    <w:rsid w:val="00FC4408"/>
    <w:rsid w:val="00FC4ADF"/>
    <w:rsid w:val="00FC5992"/>
    <w:rsid w:val="00FC5D44"/>
    <w:rsid w:val="00FC5E0B"/>
    <w:rsid w:val="00FC6188"/>
    <w:rsid w:val="00FC6789"/>
    <w:rsid w:val="00FD0189"/>
    <w:rsid w:val="00FD0A85"/>
    <w:rsid w:val="00FD182B"/>
    <w:rsid w:val="00FD19CC"/>
    <w:rsid w:val="00FD28FB"/>
    <w:rsid w:val="00FD3D7D"/>
    <w:rsid w:val="00FD5681"/>
    <w:rsid w:val="00FD6086"/>
    <w:rsid w:val="00FD6A09"/>
    <w:rsid w:val="00FD6E8E"/>
    <w:rsid w:val="00FE0DDD"/>
    <w:rsid w:val="00FE10F4"/>
    <w:rsid w:val="00FE1864"/>
    <w:rsid w:val="00FE2289"/>
    <w:rsid w:val="00FE34C9"/>
    <w:rsid w:val="00FE37A8"/>
    <w:rsid w:val="00FE398C"/>
    <w:rsid w:val="00FE47E6"/>
    <w:rsid w:val="00FE4B87"/>
    <w:rsid w:val="00FE6A12"/>
    <w:rsid w:val="00FE7197"/>
    <w:rsid w:val="00FE7713"/>
    <w:rsid w:val="00FF06A7"/>
    <w:rsid w:val="00FF2342"/>
    <w:rsid w:val="00FF3346"/>
    <w:rsid w:val="00FF334E"/>
    <w:rsid w:val="00FF5FD4"/>
    <w:rsid w:val="00FF79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5E54A"/>
  <w15:docId w15:val="{FED9FCB7-6B48-4150-9C0A-637A4055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16473"/>
    <w:rPr>
      <w:rFonts w:ascii="Calibri" w:eastAsia="Calibri" w:hAnsi="Calibri" w:cs="Times New Roman"/>
    </w:rPr>
  </w:style>
  <w:style w:type="paragraph" w:styleId="Nadpis1">
    <w:name w:val="heading 1"/>
    <w:basedOn w:val="Normln"/>
    <w:next w:val="Normln"/>
    <w:link w:val="Nadpis1Char"/>
    <w:uiPriority w:val="9"/>
    <w:qFormat/>
    <w:rsid w:val="00BE16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BE16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BE162C"/>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qFormat/>
    <w:rsid w:val="004B1765"/>
    <w:pPr>
      <w:keepNext/>
      <w:tabs>
        <w:tab w:val="num" w:pos="864"/>
      </w:tabs>
      <w:spacing w:before="240" w:after="60" w:line="240" w:lineRule="auto"/>
      <w:ind w:left="864" w:hanging="864"/>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rsid w:val="004B1765"/>
    <w:pPr>
      <w:tabs>
        <w:tab w:val="num" w:pos="1008"/>
      </w:tabs>
      <w:spacing w:before="240" w:after="60" w:line="240" w:lineRule="auto"/>
      <w:ind w:left="1008" w:hanging="1008"/>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uiPriority w:val="9"/>
    <w:qFormat/>
    <w:rsid w:val="004B1765"/>
    <w:pPr>
      <w:tabs>
        <w:tab w:val="num" w:pos="1152"/>
      </w:tabs>
      <w:spacing w:before="240" w:after="60" w:line="240" w:lineRule="auto"/>
      <w:ind w:left="1152" w:hanging="1152"/>
      <w:outlineLvl w:val="5"/>
    </w:pPr>
    <w:rPr>
      <w:rFonts w:ascii="Times New Roman" w:eastAsia="Times New Roman" w:hAnsi="Times New Roman"/>
      <w:b/>
      <w:bCs/>
      <w:lang w:eastAsia="cs-CZ"/>
    </w:rPr>
  </w:style>
  <w:style w:type="paragraph" w:styleId="Nadpis7">
    <w:name w:val="heading 7"/>
    <w:basedOn w:val="Normln"/>
    <w:next w:val="Normln"/>
    <w:link w:val="Nadpis7Char"/>
    <w:uiPriority w:val="9"/>
    <w:qFormat/>
    <w:rsid w:val="004B1765"/>
    <w:pPr>
      <w:tabs>
        <w:tab w:val="num" w:pos="1296"/>
      </w:tabs>
      <w:spacing w:before="240" w:after="60" w:line="240" w:lineRule="auto"/>
      <w:ind w:left="1296" w:hanging="1296"/>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uiPriority w:val="9"/>
    <w:qFormat/>
    <w:rsid w:val="004B1765"/>
    <w:pPr>
      <w:tabs>
        <w:tab w:val="num" w:pos="1440"/>
      </w:tabs>
      <w:spacing w:before="240" w:after="60" w:line="240" w:lineRule="auto"/>
      <w:ind w:left="1440" w:hanging="1440"/>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uiPriority w:val="9"/>
    <w:qFormat/>
    <w:rsid w:val="004B1765"/>
    <w:pPr>
      <w:tabs>
        <w:tab w:val="num" w:pos="1584"/>
      </w:tabs>
      <w:spacing w:before="240" w:after="60" w:line="240" w:lineRule="auto"/>
      <w:ind w:left="1584" w:hanging="1584"/>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Text">
    <w:name w:val="W-Text"/>
    <w:link w:val="W-TextChar"/>
    <w:qFormat/>
    <w:rsid w:val="00575ED3"/>
    <w:pPr>
      <w:spacing w:after="120" w:line="240" w:lineRule="auto"/>
      <w:jc w:val="both"/>
    </w:pPr>
    <w:rPr>
      <w:rFonts w:ascii="Tahoma" w:hAnsi="Tahoma"/>
      <w:sz w:val="18"/>
    </w:rPr>
  </w:style>
  <w:style w:type="paragraph" w:customStyle="1" w:styleId="W-Nadpis0CZ">
    <w:name w:val="W-Nadpis 0 CZ"/>
    <w:link w:val="W-Nadpis0CZChar"/>
    <w:qFormat/>
    <w:rsid w:val="005F4954"/>
    <w:pPr>
      <w:keepNext/>
      <w:pBdr>
        <w:bottom w:val="single" w:sz="24" w:space="1" w:color="FF6600"/>
      </w:pBdr>
      <w:spacing w:before="1200" w:after="360" w:line="240" w:lineRule="auto"/>
      <w:outlineLvl w:val="0"/>
    </w:pPr>
    <w:rPr>
      <w:rFonts w:ascii="Tahoma" w:hAnsi="Tahoma"/>
      <w:b/>
      <w:caps/>
      <w:color w:val="003B74"/>
      <w:sz w:val="28"/>
      <w:szCs w:val="32"/>
    </w:rPr>
  </w:style>
  <w:style w:type="character" w:customStyle="1" w:styleId="W-TextChar">
    <w:name w:val="W-Text Char"/>
    <w:basedOn w:val="Standardnpsmoodstavce"/>
    <w:link w:val="W-Text"/>
    <w:rsid w:val="00575ED3"/>
    <w:rPr>
      <w:rFonts w:ascii="Tahoma" w:hAnsi="Tahoma"/>
      <w:sz w:val="18"/>
    </w:rPr>
  </w:style>
  <w:style w:type="paragraph" w:customStyle="1" w:styleId="W-Nadpis0EN">
    <w:name w:val="W-Nadpis 0 EN"/>
    <w:link w:val="W-Nadpis0ENChar"/>
    <w:qFormat/>
    <w:rsid w:val="00575ED3"/>
    <w:pPr>
      <w:keepNext/>
      <w:pageBreakBefore/>
      <w:pBdr>
        <w:bottom w:val="single" w:sz="24" w:space="1" w:color="FF6600"/>
      </w:pBdr>
      <w:spacing w:before="360" w:after="360" w:line="240" w:lineRule="auto"/>
      <w:outlineLvl w:val="0"/>
    </w:pPr>
    <w:rPr>
      <w:rFonts w:ascii="Tahoma" w:hAnsi="Tahoma"/>
      <w:b/>
      <w:caps/>
      <w:color w:val="003B74"/>
      <w:sz w:val="28"/>
      <w:szCs w:val="24"/>
      <w:lang w:val="en-US"/>
    </w:rPr>
  </w:style>
  <w:style w:type="character" w:customStyle="1" w:styleId="W-Nadpis0CZChar">
    <w:name w:val="W-Nadpis 0 CZ Char"/>
    <w:basedOn w:val="W-TextChar"/>
    <w:link w:val="W-Nadpis0CZ"/>
    <w:rsid w:val="005F4954"/>
    <w:rPr>
      <w:rFonts w:ascii="Tahoma" w:hAnsi="Tahoma"/>
      <w:b/>
      <w:caps/>
      <w:color w:val="003B74"/>
      <w:sz w:val="28"/>
      <w:szCs w:val="32"/>
    </w:rPr>
  </w:style>
  <w:style w:type="paragraph" w:customStyle="1" w:styleId="W-Nadpis1">
    <w:name w:val="W-Nadpis 1"/>
    <w:link w:val="W-Nadpis1Char"/>
    <w:qFormat/>
    <w:rsid w:val="009A1437"/>
    <w:pPr>
      <w:keepNext/>
      <w:numPr>
        <w:numId w:val="1"/>
      </w:numPr>
      <w:pBdr>
        <w:bottom w:val="single" w:sz="24" w:space="1" w:color="FF6600"/>
      </w:pBdr>
      <w:spacing w:before="1200" w:after="360" w:line="240" w:lineRule="auto"/>
      <w:outlineLvl w:val="0"/>
    </w:pPr>
    <w:rPr>
      <w:rFonts w:ascii="Tahoma" w:hAnsi="Tahoma"/>
      <w:b/>
      <w:caps/>
      <w:color w:val="003B74"/>
      <w:sz w:val="28"/>
      <w:szCs w:val="32"/>
    </w:rPr>
  </w:style>
  <w:style w:type="character" w:customStyle="1" w:styleId="W-Nadpis0ENChar">
    <w:name w:val="W-Nadpis 0 EN Char"/>
    <w:basedOn w:val="W-Nadpis0CZChar"/>
    <w:link w:val="W-Nadpis0EN"/>
    <w:rsid w:val="00575ED3"/>
    <w:rPr>
      <w:rFonts w:ascii="Tahoma" w:hAnsi="Tahoma"/>
      <w:b/>
      <w:caps/>
      <w:color w:val="003B74"/>
      <w:sz w:val="28"/>
      <w:szCs w:val="24"/>
      <w:lang w:val="en-US"/>
    </w:rPr>
  </w:style>
  <w:style w:type="character" w:customStyle="1" w:styleId="W-Nadpis1Char">
    <w:name w:val="W-Nadpis 1 Char"/>
    <w:basedOn w:val="W-Nadpis0CZChar"/>
    <w:link w:val="W-Nadpis1"/>
    <w:rsid w:val="009A1437"/>
    <w:rPr>
      <w:rFonts w:ascii="Tahoma" w:hAnsi="Tahoma"/>
      <w:b/>
      <w:caps/>
      <w:color w:val="003B74"/>
      <w:sz w:val="28"/>
      <w:szCs w:val="32"/>
    </w:rPr>
  </w:style>
  <w:style w:type="paragraph" w:customStyle="1" w:styleId="W-Nadpis2">
    <w:name w:val="W-Nadpis 2"/>
    <w:link w:val="W-Nadpis2Char"/>
    <w:qFormat/>
    <w:rsid w:val="001E1ED2"/>
    <w:pPr>
      <w:keepNext/>
      <w:numPr>
        <w:ilvl w:val="1"/>
        <w:numId w:val="1"/>
      </w:numPr>
      <w:pBdr>
        <w:bottom w:val="single" w:sz="12" w:space="1" w:color="FF6600"/>
      </w:pBdr>
      <w:spacing w:before="600" w:after="360" w:line="240" w:lineRule="auto"/>
      <w:outlineLvl w:val="1"/>
    </w:pPr>
    <w:rPr>
      <w:rFonts w:ascii="Tahoma" w:hAnsi="Tahoma"/>
      <w:b/>
      <w:caps/>
      <w:color w:val="003B74"/>
      <w:sz w:val="24"/>
      <w:szCs w:val="28"/>
    </w:rPr>
  </w:style>
  <w:style w:type="paragraph" w:customStyle="1" w:styleId="W-Nadpis3">
    <w:name w:val="W-Nadpis 3"/>
    <w:link w:val="W-Nadpis3Char"/>
    <w:qFormat/>
    <w:rsid w:val="001E1ED2"/>
    <w:pPr>
      <w:keepNext/>
      <w:numPr>
        <w:ilvl w:val="2"/>
        <w:numId w:val="1"/>
      </w:numPr>
      <w:spacing w:before="600" w:after="360" w:line="240" w:lineRule="auto"/>
      <w:ind w:left="964" w:hanging="964"/>
      <w:outlineLvl w:val="2"/>
    </w:pPr>
    <w:rPr>
      <w:rFonts w:ascii="Tahoma" w:hAnsi="Tahoma"/>
      <w:b/>
      <w:caps/>
      <w:color w:val="003B74"/>
      <w:szCs w:val="24"/>
    </w:rPr>
  </w:style>
  <w:style w:type="character" w:customStyle="1" w:styleId="W-Nadpis2Char">
    <w:name w:val="W-Nadpis 2 Char"/>
    <w:basedOn w:val="W-Nadpis0CZChar"/>
    <w:link w:val="W-Nadpis2"/>
    <w:rsid w:val="001E1ED2"/>
    <w:rPr>
      <w:rFonts w:ascii="Tahoma" w:hAnsi="Tahoma"/>
      <w:b/>
      <w:caps/>
      <w:color w:val="003B74"/>
      <w:sz w:val="24"/>
      <w:szCs w:val="28"/>
    </w:rPr>
  </w:style>
  <w:style w:type="character" w:customStyle="1" w:styleId="W-Nadpis3Char">
    <w:name w:val="W-Nadpis 3 Char"/>
    <w:basedOn w:val="Standardnpsmoodstavce"/>
    <w:link w:val="W-Nadpis3"/>
    <w:rsid w:val="001E1ED2"/>
    <w:rPr>
      <w:rFonts w:ascii="Tahoma" w:hAnsi="Tahoma"/>
      <w:b/>
      <w:caps/>
      <w:color w:val="003B74"/>
      <w:szCs w:val="24"/>
    </w:rPr>
  </w:style>
  <w:style w:type="character" w:customStyle="1" w:styleId="Nadpis1Char">
    <w:name w:val="Nadpis 1 Char"/>
    <w:basedOn w:val="Standardnpsmoodstavce"/>
    <w:link w:val="Nadpis1"/>
    <w:uiPriority w:val="9"/>
    <w:rsid w:val="00BE162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semiHidden/>
    <w:rsid w:val="00BE162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BE162C"/>
    <w:rPr>
      <w:rFonts w:asciiTheme="majorHAnsi" w:eastAsiaTheme="majorEastAsia" w:hAnsiTheme="majorHAnsi" w:cstheme="majorBidi"/>
      <w:b/>
      <w:bCs/>
      <w:color w:val="4F81BD" w:themeColor="accent1"/>
    </w:rPr>
  </w:style>
  <w:style w:type="character" w:styleId="Hypertextovodkaz">
    <w:name w:val="Hyperlink"/>
    <w:basedOn w:val="Standardnpsmoodstavce"/>
    <w:uiPriority w:val="99"/>
    <w:unhideWhenUsed/>
    <w:rsid w:val="00BE162C"/>
    <w:rPr>
      <w:color w:val="0000FF" w:themeColor="hyperlink"/>
      <w:u w:val="single"/>
    </w:rPr>
  </w:style>
  <w:style w:type="paragraph" w:styleId="Obsah1">
    <w:name w:val="toc 1"/>
    <w:aliases w:val="W-Obsah"/>
    <w:basedOn w:val="W-Text"/>
    <w:next w:val="Normln"/>
    <w:autoRedefine/>
    <w:uiPriority w:val="39"/>
    <w:unhideWhenUsed/>
    <w:rsid w:val="00BE162C"/>
    <w:pPr>
      <w:spacing w:before="120"/>
    </w:pPr>
    <w:rPr>
      <w:sz w:val="20"/>
    </w:rPr>
  </w:style>
  <w:style w:type="paragraph" w:styleId="Odstavecseseznamem">
    <w:name w:val="List Paragraph"/>
    <w:basedOn w:val="Normln"/>
    <w:uiPriority w:val="34"/>
    <w:qFormat/>
    <w:rsid w:val="00563C99"/>
    <w:pPr>
      <w:ind w:left="720"/>
      <w:contextualSpacing/>
    </w:pPr>
  </w:style>
  <w:style w:type="table" w:styleId="Mkatabulky">
    <w:name w:val="Table Grid"/>
    <w:basedOn w:val="Normlntabulka"/>
    <w:uiPriority w:val="59"/>
    <w:rsid w:val="00CF5C2F"/>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Titulek">
    <w:name w:val="W-Titulek"/>
    <w:link w:val="W-TitulekChar"/>
    <w:qFormat/>
    <w:rsid w:val="00575ED3"/>
    <w:pPr>
      <w:keepNext/>
      <w:spacing w:before="240" w:after="120" w:line="240" w:lineRule="auto"/>
      <w:jc w:val="both"/>
    </w:pPr>
    <w:rPr>
      <w:rFonts w:ascii="Tahoma" w:eastAsiaTheme="minorEastAsia" w:hAnsi="Tahoma"/>
      <w:b/>
      <w:bCs/>
      <w:i/>
      <w:color w:val="003B74"/>
      <w:sz w:val="18"/>
      <w:szCs w:val="20"/>
      <w:lang w:bidi="en-US"/>
    </w:rPr>
  </w:style>
  <w:style w:type="paragraph" w:customStyle="1" w:styleId="W-Obsahtabulky">
    <w:name w:val="W-Obsah tabulky"/>
    <w:link w:val="W-ObsahtabulkyChar"/>
    <w:qFormat/>
    <w:rsid w:val="00575ED3"/>
    <w:pPr>
      <w:spacing w:after="0" w:line="240" w:lineRule="auto"/>
    </w:pPr>
    <w:rPr>
      <w:rFonts w:ascii="Tahoma" w:eastAsiaTheme="minorEastAsia" w:hAnsi="Tahoma"/>
      <w:sz w:val="16"/>
      <w:szCs w:val="18"/>
      <w:lang w:bidi="en-US"/>
    </w:rPr>
  </w:style>
  <w:style w:type="character" w:customStyle="1" w:styleId="W-TitulekChar">
    <w:name w:val="W-Titulek Char"/>
    <w:basedOn w:val="Standardnpsmoodstavce"/>
    <w:link w:val="W-Titulek"/>
    <w:rsid w:val="00575ED3"/>
    <w:rPr>
      <w:rFonts w:ascii="Tahoma" w:eastAsiaTheme="minorEastAsia" w:hAnsi="Tahoma"/>
      <w:b/>
      <w:bCs/>
      <w:i/>
      <w:color w:val="003B74"/>
      <w:sz w:val="18"/>
      <w:szCs w:val="20"/>
      <w:lang w:bidi="en-US"/>
    </w:rPr>
  </w:style>
  <w:style w:type="character" w:customStyle="1" w:styleId="W-ObsahtabulkyChar">
    <w:name w:val="W-Obsah tabulky Char"/>
    <w:basedOn w:val="Standardnpsmoodstavce"/>
    <w:link w:val="W-Obsahtabulky"/>
    <w:rsid w:val="00575ED3"/>
    <w:rPr>
      <w:rFonts w:ascii="Tahoma" w:eastAsiaTheme="minorEastAsia" w:hAnsi="Tahoma"/>
      <w:sz w:val="16"/>
      <w:szCs w:val="18"/>
      <w:lang w:bidi="en-US"/>
    </w:rPr>
  </w:style>
  <w:style w:type="paragraph" w:styleId="Titulek">
    <w:name w:val="caption"/>
    <w:basedOn w:val="Normln"/>
    <w:next w:val="Normln"/>
    <w:uiPriority w:val="35"/>
    <w:unhideWhenUsed/>
    <w:qFormat/>
    <w:rsid w:val="00CF5C2F"/>
    <w:pPr>
      <w:spacing w:line="240" w:lineRule="auto"/>
    </w:pPr>
    <w:rPr>
      <w:b/>
      <w:bCs/>
      <w:color w:val="4F81BD" w:themeColor="accent1"/>
      <w:sz w:val="18"/>
      <w:szCs w:val="18"/>
    </w:rPr>
  </w:style>
  <w:style w:type="paragraph" w:styleId="Textpoznpodarou">
    <w:name w:val="footnote text"/>
    <w:basedOn w:val="Normln"/>
    <w:link w:val="TextpoznpodarouChar"/>
    <w:uiPriority w:val="99"/>
    <w:semiHidden/>
    <w:unhideWhenUsed/>
    <w:rsid w:val="00033DF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33DF1"/>
    <w:rPr>
      <w:sz w:val="20"/>
      <w:szCs w:val="20"/>
    </w:rPr>
  </w:style>
  <w:style w:type="character" w:styleId="Znakapoznpodarou">
    <w:name w:val="footnote reference"/>
    <w:basedOn w:val="Standardnpsmoodstavce"/>
    <w:uiPriority w:val="99"/>
    <w:semiHidden/>
    <w:unhideWhenUsed/>
    <w:rsid w:val="00033DF1"/>
    <w:rPr>
      <w:vertAlign w:val="superscript"/>
    </w:rPr>
  </w:style>
  <w:style w:type="paragraph" w:customStyle="1" w:styleId="W-Poznmkypodarou">
    <w:name w:val="W-Poznámky pod čarou"/>
    <w:link w:val="W-PoznmkypodarouChar"/>
    <w:qFormat/>
    <w:rsid w:val="00575ED3"/>
    <w:pPr>
      <w:spacing w:after="0" w:line="240" w:lineRule="auto"/>
      <w:jc w:val="both"/>
    </w:pPr>
    <w:rPr>
      <w:rFonts w:ascii="Tahoma" w:hAnsi="Tahoma"/>
      <w:sz w:val="18"/>
      <w:szCs w:val="20"/>
    </w:rPr>
  </w:style>
  <w:style w:type="paragraph" w:customStyle="1" w:styleId="W-Podnadpis">
    <w:name w:val="W-Podnadpis"/>
    <w:link w:val="W-PodnadpisChar"/>
    <w:qFormat/>
    <w:rsid w:val="00575ED3"/>
    <w:pPr>
      <w:keepNext/>
      <w:spacing w:before="360" w:after="240" w:line="240" w:lineRule="auto"/>
    </w:pPr>
    <w:rPr>
      <w:rFonts w:ascii="Tahoma" w:hAnsi="Tahoma"/>
      <w:b/>
      <w:color w:val="003B74"/>
      <w:sz w:val="18"/>
    </w:rPr>
  </w:style>
  <w:style w:type="character" w:customStyle="1" w:styleId="W-PoznmkypodarouChar">
    <w:name w:val="W-Poznámky pod čarou Char"/>
    <w:basedOn w:val="TextpoznpodarouChar"/>
    <w:link w:val="W-Poznmkypodarou"/>
    <w:rsid w:val="00575ED3"/>
    <w:rPr>
      <w:rFonts w:ascii="Tahoma" w:hAnsi="Tahoma"/>
      <w:sz w:val="18"/>
      <w:szCs w:val="20"/>
    </w:rPr>
  </w:style>
  <w:style w:type="paragraph" w:customStyle="1" w:styleId="W-Odrky1">
    <w:name w:val="W-Odrážky 1"/>
    <w:link w:val="W-Odrky1Char"/>
    <w:qFormat/>
    <w:rsid w:val="00575ED3"/>
    <w:pPr>
      <w:numPr>
        <w:numId w:val="2"/>
      </w:numPr>
      <w:spacing w:after="120" w:line="240" w:lineRule="auto"/>
      <w:contextualSpacing/>
      <w:jc w:val="both"/>
    </w:pPr>
    <w:rPr>
      <w:rFonts w:ascii="Tahoma" w:hAnsi="Tahoma"/>
      <w:sz w:val="18"/>
    </w:rPr>
  </w:style>
  <w:style w:type="character" w:customStyle="1" w:styleId="W-PodnadpisChar">
    <w:name w:val="W-Podnadpis Char"/>
    <w:basedOn w:val="W-TextChar"/>
    <w:link w:val="W-Podnadpis"/>
    <w:rsid w:val="00575ED3"/>
    <w:rPr>
      <w:rFonts w:ascii="Tahoma" w:hAnsi="Tahoma"/>
      <w:b/>
      <w:color w:val="003B74"/>
      <w:sz w:val="18"/>
    </w:rPr>
  </w:style>
  <w:style w:type="character" w:customStyle="1" w:styleId="W-Odrky1Char">
    <w:name w:val="W-Odrážky 1 Char"/>
    <w:basedOn w:val="W-TextChar"/>
    <w:link w:val="W-Odrky1"/>
    <w:rsid w:val="00575ED3"/>
    <w:rPr>
      <w:rFonts w:ascii="Tahoma" w:hAnsi="Tahoma"/>
      <w:sz w:val="18"/>
    </w:rPr>
  </w:style>
  <w:style w:type="paragraph" w:styleId="Textbubliny">
    <w:name w:val="Balloon Text"/>
    <w:basedOn w:val="Normln"/>
    <w:link w:val="TextbublinyChar"/>
    <w:uiPriority w:val="99"/>
    <w:semiHidden/>
    <w:unhideWhenUsed/>
    <w:rsid w:val="00106B2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06B2D"/>
    <w:rPr>
      <w:rFonts w:ascii="Tahoma" w:hAnsi="Tahoma" w:cs="Tahoma"/>
      <w:sz w:val="16"/>
      <w:szCs w:val="16"/>
    </w:rPr>
  </w:style>
  <w:style w:type="paragraph" w:customStyle="1" w:styleId="W-Odrky2">
    <w:name w:val="W-Odrážky 2"/>
    <w:link w:val="W-Odrky2Char"/>
    <w:qFormat/>
    <w:rsid w:val="00575ED3"/>
    <w:pPr>
      <w:numPr>
        <w:ilvl w:val="1"/>
        <w:numId w:val="3"/>
      </w:numPr>
      <w:spacing w:after="120" w:line="240" w:lineRule="auto"/>
      <w:contextualSpacing/>
      <w:jc w:val="both"/>
    </w:pPr>
    <w:rPr>
      <w:rFonts w:ascii="Tahoma" w:hAnsi="Tahoma"/>
      <w:sz w:val="18"/>
    </w:rPr>
  </w:style>
  <w:style w:type="character" w:customStyle="1" w:styleId="W-Odrky2Char">
    <w:name w:val="W-Odrážky 2 Char"/>
    <w:basedOn w:val="W-Odrky1Char"/>
    <w:link w:val="W-Odrky2"/>
    <w:rsid w:val="00575ED3"/>
    <w:rPr>
      <w:rFonts w:ascii="Tahoma" w:hAnsi="Tahoma"/>
      <w:sz w:val="18"/>
    </w:rPr>
  </w:style>
  <w:style w:type="character" w:customStyle="1" w:styleId="Nadpis4Char">
    <w:name w:val="Nadpis 4 Char"/>
    <w:basedOn w:val="Standardnpsmoodstavce"/>
    <w:link w:val="Nadpis4"/>
    <w:rsid w:val="004B176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4B1765"/>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4B1765"/>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4B176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B1765"/>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4B1765"/>
    <w:rPr>
      <w:rFonts w:ascii="Arial" w:eastAsia="Times New Roman" w:hAnsi="Arial" w:cs="Arial"/>
      <w:lang w:eastAsia="cs-CZ"/>
    </w:rPr>
  </w:style>
  <w:style w:type="paragraph" w:customStyle="1" w:styleId="Styl1">
    <w:name w:val="Styl1"/>
    <w:basedOn w:val="Nadpis1"/>
    <w:rsid w:val="004B1765"/>
    <w:pPr>
      <w:keepLines w:val="0"/>
      <w:tabs>
        <w:tab w:val="num" w:pos="432"/>
      </w:tabs>
      <w:spacing w:before="0" w:after="120" w:line="300" w:lineRule="auto"/>
      <w:ind w:left="432" w:hanging="432"/>
      <w:jc w:val="both"/>
    </w:pPr>
    <w:rPr>
      <w:rFonts w:ascii="Times New Roman" w:eastAsia="Times New Roman" w:hAnsi="Times New Roman" w:cs="Arial"/>
      <w:color w:val="auto"/>
      <w:kern w:val="32"/>
      <w:sz w:val="24"/>
      <w:szCs w:val="32"/>
      <w:lang w:eastAsia="cs-CZ"/>
    </w:rPr>
  </w:style>
  <w:style w:type="paragraph" w:customStyle="1" w:styleId="CharChar2CharCharCharCharChar">
    <w:name w:val="Char Char2 Char Char Char Char Char"/>
    <w:basedOn w:val="Normln"/>
    <w:rsid w:val="004B1765"/>
    <w:pPr>
      <w:spacing w:after="160" w:line="240" w:lineRule="exact"/>
    </w:pPr>
    <w:rPr>
      <w:rFonts w:ascii="Times New Roman Bold" w:eastAsia="Times New Roman" w:hAnsi="Times New Roman Bold"/>
      <w:b/>
      <w:sz w:val="26"/>
      <w:szCs w:val="26"/>
      <w:lang w:val="sk-SK"/>
    </w:rPr>
  </w:style>
  <w:style w:type="character" w:styleId="Siln">
    <w:name w:val="Strong"/>
    <w:basedOn w:val="Standardnpsmoodstavce"/>
    <w:qFormat/>
    <w:rsid w:val="00B02D2A"/>
    <w:rPr>
      <w:b/>
      <w:bCs/>
    </w:rPr>
  </w:style>
  <w:style w:type="paragraph" w:styleId="Zhlav">
    <w:name w:val="header"/>
    <w:basedOn w:val="Normln"/>
    <w:link w:val="ZhlavChar"/>
    <w:uiPriority w:val="99"/>
    <w:unhideWhenUsed/>
    <w:rsid w:val="009E31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180"/>
  </w:style>
  <w:style w:type="paragraph" w:styleId="Zpat">
    <w:name w:val="footer"/>
    <w:basedOn w:val="Normln"/>
    <w:link w:val="ZpatChar"/>
    <w:uiPriority w:val="99"/>
    <w:unhideWhenUsed/>
    <w:rsid w:val="009E31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180"/>
  </w:style>
  <w:style w:type="paragraph" w:customStyle="1" w:styleId="W-Zhlav">
    <w:name w:val="W-Záhlaví"/>
    <w:basedOn w:val="Zhlav"/>
    <w:link w:val="W-ZhlavChar"/>
    <w:qFormat/>
    <w:rsid w:val="00575ED3"/>
    <w:pPr>
      <w:pBdr>
        <w:bottom w:val="single" w:sz="24" w:space="1" w:color="FF944C"/>
      </w:pBdr>
      <w:tabs>
        <w:tab w:val="clear" w:pos="4536"/>
      </w:tabs>
    </w:pPr>
    <w:rPr>
      <w:rFonts w:ascii="Tahoma" w:eastAsiaTheme="minorEastAsia" w:hAnsi="Tahoma"/>
      <w:i/>
      <w:color w:val="003B74"/>
      <w:sz w:val="18"/>
      <w:szCs w:val="20"/>
      <w:lang w:bidi="en-US"/>
    </w:rPr>
  </w:style>
  <w:style w:type="character" w:customStyle="1" w:styleId="W-ZhlavChar">
    <w:name w:val="W-Záhlaví Char"/>
    <w:basedOn w:val="ZhlavChar"/>
    <w:link w:val="W-Zhlav"/>
    <w:rsid w:val="00575ED3"/>
    <w:rPr>
      <w:rFonts w:ascii="Tahoma" w:eastAsiaTheme="minorEastAsia" w:hAnsi="Tahoma"/>
      <w:i/>
      <w:color w:val="003B74"/>
      <w:sz w:val="18"/>
      <w:szCs w:val="20"/>
      <w:lang w:bidi="en-US"/>
    </w:rPr>
  </w:style>
  <w:style w:type="paragraph" w:customStyle="1" w:styleId="W-Zpat">
    <w:name w:val="W-Zápatí"/>
    <w:basedOn w:val="Zhlav"/>
    <w:link w:val="W-ZpatChar"/>
    <w:qFormat/>
    <w:rsid w:val="00575ED3"/>
    <w:pPr>
      <w:pBdr>
        <w:top w:val="single" w:sz="24" w:space="1" w:color="FF944C"/>
      </w:pBdr>
    </w:pPr>
    <w:rPr>
      <w:rFonts w:ascii="Tahoma" w:eastAsiaTheme="minorEastAsia" w:hAnsi="Tahoma"/>
      <w:i/>
      <w:color w:val="003B74"/>
      <w:sz w:val="18"/>
      <w:szCs w:val="20"/>
      <w:lang w:bidi="en-US"/>
    </w:rPr>
  </w:style>
  <w:style w:type="character" w:customStyle="1" w:styleId="W-ZpatChar">
    <w:name w:val="W-Zápatí Char"/>
    <w:basedOn w:val="ZhlavChar"/>
    <w:link w:val="W-Zpat"/>
    <w:rsid w:val="00575ED3"/>
    <w:rPr>
      <w:rFonts w:ascii="Tahoma" w:eastAsiaTheme="minorEastAsia" w:hAnsi="Tahoma"/>
      <w:i/>
      <w:color w:val="003B74"/>
      <w:sz w:val="18"/>
      <w:szCs w:val="20"/>
      <w:lang w:bidi="en-US"/>
    </w:rPr>
  </w:style>
  <w:style w:type="paragraph" w:customStyle="1" w:styleId="Default">
    <w:name w:val="Default"/>
    <w:rsid w:val="00274430"/>
    <w:pPr>
      <w:autoSpaceDE w:val="0"/>
      <w:autoSpaceDN w:val="0"/>
      <w:adjustRightInd w:val="0"/>
      <w:spacing w:after="0" w:line="240" w:lineRule="auto"/>
    </w:pPr>
    <w:rPr>
      <w:rFonts w:ascii="Arial" w:hAnsi="Arial" w:cs="Arial"/>
      <w:color w:val="000000"/>
      <w:sz w:val="24"/>
      <w:szCs w:val="24"/>
    </w:rPr>
  </w:style>
  <w:style w:type="paragraph" w:customStyle="1" w:styleId="W-Obrzek">
    <w:name w:val="W-Obrázek"/>
    <w:link w:val="W-ObrzekChar"/>
    <w:qFormat/>
    <w:rsid w:val="00575ED3"/>
    <w:pPr>
      <w:spacing w:after="480" w:line="240" w:lineRule="auto"/>
      <w:jc w:val="center"/>
    </w:pPr>
    <w:rPr>
      <w:rFonts w:ascii="Tahoma" w:hAnsi="Tahoma"/>
      <w:noProof/>
      <w:sz w:val="18"/>
      <w:lang w:eastAsia="cs-CZ"/>
    </w:rPr>
  </w:style>
  <w:style w:type="character" w:customStyle="1" w:styleId="W-ObrzekChar">
    <w:name w:val="W-Obrázek Char"/>
    <w:basedOn w:val="W-TextChar"/>
    <w:link w:val="W-Obrzek"/>
    <w:rsid w:val="00575ED3"/>
    <w:rPr>
      <w:rFonts w:ascii="Tahoma" w:hAnsi="Tahoma"/>
      <w:noProof/>
      <w:sz w:val="18"/>
      <w:lang w:eastAsia="cs-CZ"/>
    </w:rPr>
  </w:style>
  <w:style w:type="character" w:customStyle="1" w:styleId="W-Znakapoznmkypodarou">
    <w:name w:val="W-Značka poznámky pod čarou"/>
    <w:basedOn w:val="Znakapoznpodarou"/>
    <w:unhideWhenUsed/>
    <w:qFormat/>
    <w:rsid w:val="00575ED3"/>
    <w:rPr>
      <w:rFonts w:ascii="Tahoma" w:hAnsi="Tahoma"/>
      <w:color w:val="auto"/>
      <w:sz w:val="18"/>
      <w:vertAlign w:val="superscript"/>
    </w:rPr>
  </w:style>
  <w:style w:type="paragraph" w:customStyle="1" w:styleId="W-slovanseznam1">
    <w:name w:val="W-Číslovaný seznam 1"/>
    <w:link w:val="W-slovanseznam1Char"/>
    <w:qFormat/>
    <w:rsid w:val="00575ED3"/>
    <w:pPr>
      <w:numPr>
        <w:numId w:val="5"/>
      </w:numPr>
      <w:spacing w:after="120" w:line="240" w:lineRule="auto"/>
      <w:jc w:val="both"/>
    </w:pPr>
    <w:rPr>
      <w:rFonts w:ascii="Tahoma" w:hAnsi="Tahoma"/>
      <w:sz w:val="18"/>
    </w:rPr>
  </w:style>
  <w:style w:type="character" w:customStyle="1" w:styleId="W-slovanseznam1Char">
    <w:name w:val="W-Číslovaný seznam 1 Char"/>
    <w:basedOn w:val="W-TextChar"/>
    <w:link w:val="W-slovanseznam1"/>
    <w:rsid w:val="00575ED3"/>
    <w:rPr>
      <w:rFonts w:ascii="Tahoma" w:hAnsi="Tahoma"/>
      <w:sz w:val="18"/>
    </w:rPr>
  </w:style>
  <w:style w:type="paragraph" w:styleId="Textvysvtlivek">
    <w:name w:val="endnote text"/>
    <w:basedOn w:val="Normln"/>
    <w:link w:val="TextvysvtlivekChar"/>
    <w:uiPriority w:val="99"/>
    <w:semiHidden/>
    <w:unhideWhenUsed/>
    <w:rsid w:val="0039225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92253"/>
    <w:rPr>
      <w:sz w:val="20"/>
      <w:szCs w:val="20"/>
    </w:rPr>
  </w:style>
  <w:style w:type="character" w:styleId="Odkaznavysvtlivky">
    <w:name w:val="endnote reference"/>
    <w:basedOn w:val="Standardnpsmoodstavce"/>
    <w:uiPriority w:val="99"/>
    <w:semiHidden/>
    <w:unhideWhenUsed/>
    <w:rsid w:val="00392253"/>
    <w:rPr>
      <w:vertAlign w:val="superscript"/>
    </w:rPr>
  </w:style>
  <w:style w:type="character" w:customStyle="1" w:styleId="W-Nadpis1Char0">
    <w:name w:val="W-Nadpis1 Char"/>
    <w:basedOn w:val="Nadpis1Char"/>
    <w:link w:val="W-Nadpis10"/>
    <w:locked/>
    <w:rsid w:val="00ED1A63"/>
    <w:rPr>
      <w:rFonts w:asciiTheme="majorHAnsi" w:eastAsia="Times New Roman" w:hAnsiTheme="majorHAnsi" w:cstheme="majorBidi"/>
      <w:b/>
      <w:bCs/>
      <w:color w:val="FFFFFF" w:themeColor="background1"/>
      <w:spacing w:val="15"/>
      <w:sz w:val="24"/>
      <w:szCs w:val="24"/>
      <w:shd w:val="clear" w:color="auto" w:fill="4F81BD" w:themeFill="accent1"/>
      <w:lang w:bidi="en-US"/>
    </w:rPr>
  </w:style>
  <w:style w:type="paragraph" w:customStyle="1" w:styleId="W-Nadpis10">
    <w:name w:val="W-Nadpis1"/>
    <w:basedOn w:val="Nadpis1"/>
    <w:link w:val="W-Nadpis1Char0"/>
    <w:rsid w:val="00ED1A63"/>
    <w:pPr>
      <w:keepNext w:val="0"/>
      <w:keepLines w:val="0"/>
      <w:pageBreakBefore/>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ind w:left="432" w:hanging="432"/>
    </w:pPr>
    <w:rPr>
      <w:rFonts w:asciiTheme="minorHAnsi" w:eastAsia="Times New Roman" w:hAnsiTheme="minorHAnsi" w:cstheme="minorBidi"/>
      <w:color w:val="FFFFFF" w:themeColor="background1"/>
      <w:spacing w:val="15"/>
      <w:sz w:val="24"/>
      <w:szCs w:val="24"/>
      <w:lang w:bidi="en-US"/>
    </w:rPr>
  </w:style>
  <w:style w:type="character" w:customStyle="1" w:styleId="W-Nadpis2Char0">
    <w:name w:val="W-Nadpis2 Char"/>
    <w:basedOn w:val="Nadpis2Char"/>
    <w:link w:val="W-Nadpis20"/>
    <w:locked/>
    <w:rsid w:val="00ED1A63"/>
    <w:rPr>
      <w:rFonts w:asciiTheme="majorHAnsi" w:eastAsia="Times New Roman" w:hAnsiTheme="majorHAnsi" w:cstheme="majorBidi"/>
      <w:b/>
      <w:bCs/>
      <w:color w:val="4F81BD" w:themeColor="accent1"/>
      <w:spacing w:val="15"/>
      <w:sz w:val="24"/>
      <w:szCs w:val="26"/>
      <w:shd w:val="clear" w:color="auto" w:fill="DBE5F1" w:themeFill="accent1" w:themeFillTint="33"/>
      <w:lang w:bidi="en-US"/>
    </w:rPr>
  </w:style>
  <w:style w:type="paragraph" w:customStyle="1" w:styleId="W-Nadpis20">
    <w:name w:val="W-Nadpis2"/>
    <w:basedOn w:val="Nadpis2"/>
    <w:link w:val="W-Nadpis2Char0"/>
    <w:rsid w:val="00ED1A63"/>
    <w:pPr>
      <w:keepLines w:val="0"/>
      <w:numPr>
        <w:ilvl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ind w:left="576" w:hanging="576"/>
    </w:pPr>
    <w:rPr>
      <w:rFonts w:asciiTheme="minorHAnsi" w:eastAsia="Times New Roman" w:hAnsiTheme="minorHAnsi" w:cstheme="minorBidi"/>
      <w:color w:val="auto"/>
      <w:spacing w:val="15"/>
      <w:sz w:val="24"/>
      <w:szCs w:val="22"/>
      <w:lang w:bidi="en-US"/>
    </w:rPr>
  </w:style>
  <w:style w:type="paragraph" w:customStyle="1" w:styleId="W-slovanseznam2">
    <w:name w:val="W-Číslovaný seznam 2"/>
    <w:basedOn w:val="W-slovanseznam1"/>
    <w:link w:val="W-slovanseznam2Char"/>
    <w:rsid w:val="00E420B1"/>
  </w:style>
  <w:style w:type="character" w:customStyle="1" w:styleId="W-slovanseznam2Char">
    <w:name w:val="W-Číslovaný seznam 2 Char"/>
    <w:basedOn w:val="W-slovanseznam1Char"/>
    <w:link w:val="W-slovanseznam2"/>
    <w:rsid w:val="00E420B1"/>
    <w:rPr>
      <w:rFonts w:ascii="Tahoma" w:hAnsi="Tahoma"/>
      <w:sz w:val="18"/>
    </w:rPr>
  </w:style>
  <w:style w:type="character" w:styleId="Odkaznakoment">
    <w:name w:val="annotation reference"/>
    <w:uiPriority w:val="99"/>
    <w:semiHidden/>
    <w:unhideWhenUsed/>
    <w:rsid w:val="00216473"/>
    <w:rPr>
      <w:sz w:val="16"/>
      <w:szCs w:val="16"/>
    </w:rPr>
  </w:style>
  <w:style w:type="paragraph" w:styleId="Textkomente">
    <w:name w:val="annotation text"/>
    <w:basedOn w:val="Normln"/>
    <w:link w:val="TextkomenteChar"/>
    <w:uiPriority w:val="99"/>
    <w:semiHidden/>
    <w:unhideWhenUsed/>
    <w:rsid w:val="00216473"/>
    <w:pPr>
      <w:spacing w:after="0" w:line="240" w:lineRule="auto"/>
    </w:pPr>
    <w:rPr>
      <w:sz w:val="20"/>
      <w:szCs w:val="20"/>
    </w:rPr>
  </w:style>
  <w:style w:type="character" w:customStyle="1" w:styleId="TextkomenteChar">
    <w:name w:val="Text komentáře Char"/>
    <w:basedOn w:val="Standardnpsmoodstavce"/>
    <w:link w:val="Textkomente"/>
    <w:uiPriority w:val="99"/>
    <w:semiHidden/>
    <w:rsid w:val="00216473"/>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237B6D"/>
    <w:pPr>
      <w:spacing w:after="200"/>
    </w:pPr>
    <w:rPr>
      <w:b/>
      <w:bCs/>
    </w:rPr>
  </w:style>
  <w:style w:type="character" w:customStyle="1" w:styleId="PedmtkomenteChar">
    <w:name w:val="Předmět komentáře Char"/>
    <w:basedOn w:val="TextkomenteChar"/>
    <w:link w:val="Pedmtkomente"/>
    <w:uiPriority w:val="99"/>
    <w:semiHidden/>
    <w:rsid w:val="00237B6D"/>
    <w:rPr>
      <w:rFonts w:ascii="Calibri" w:eastAsia="Calibri" w:hAnsi="Calibri" w:cs="Times New Roman"/>
      <w:b/>
      <w:bCs/>
      <w:sz w:val="20"/>
      <w:szCs w:val="20"/>
    </w:rPr>
  </w:style>
  <w:style w:type="paragraph" w:styleId="Nadpisobsahu">
    <w:name w:val="TOC Heading"/>
    <w:basedOn w:val="Nadpis1"/>
    <w:next w:val="Normln"/>
    <w:uiPriority w:val="39"/>
    <w:unhideWhenUsed/>
    <w:qFormat/>
    <w:rsid w:val="00C266AA"/>
    <w:pPr>
      <w:outlineLvl w:val="9"/>
    </w:pPr>
    <w:rPr>
      <w:lang w:eastAsia="cs-CZ"/>
    </w:rPr>
  </w:style>
  <w:style w:type="paragraph" w:styleId="Obsah2">
    <w:name w:val="toc 2"/>
    <w:basedOn w:val="Normln"/>
    <w:next w:val="Normln"/>
    <w:autoRedefine/>
    <w:uiPriority w:val="39"/>
    <w:unhideWhenUsed/>
    <w:rsid w:val="00C266AA"/>
    <w:pPr>
      <w:spacing w:after="100"/>
      <w:ind w:left="220"/>
    </w:pPr>
  </w:style>
  <w:style w:type="paragraph" w:styleId="Obsah3">
    <w:name w:val="toc 3"/>
    <w:basedOn w:val="Normln"/>
    <w:next w:val="Normln"/>
    <w:autoRedefine/>
    <w:uiPriority w:val="39"/>
    <w:unhideWhenUsed/>
    <w:rsid w:val="00C266AA"/>
    <w:pPr>
      <w:spacing w:after="100"/>
      <w:ind w:left="440"/>
    </w:pPr>
  </w:style>
  <w:style w:type="paragraph" w:customStyle="1" w:styleId="W-Nzev1">
    <w:name w:val="W-Název 1"/>
    <w:link w:val="W-Nzev1Char"/>
    <w:qFormat/>
    <w:rsid w:val="008F030E"/>
    <w:pPr>
      <w:spacing w:before="360" w:after="360" w:line="240" w:lineRule="auto"/>
      <w:jc w:val="center"/>
    </w:pPr>
    <w:rPr>
      <w:rFonts w:ascii="Tahoma" w:hAnsi="Tahoma"/>
      <w:b/>
      <w:caps/>
      <w:color w:val="003B74"/>
      <w:sz w:val="40"/>
      <w:szCs w:val="56"/>
    </w:rPr>
  </w:style>
  <w:style w:type="paragraph" w:customStyle="1" w:styleId="W-Nzev2">
    <w:name w:val="W-Název 2"/>
    <w:basedOn w:val="W-Nzev1"/>
    <w:link w:val="W-Nzev2Char"/>
    <w:qFormat/>
    <w:rsid w:val="00C40AA3"/>
    <w:rPr>
      <w:caps w:val="0"/>
      <w:sz w:val="32"/>
      <w:szCs w:val="32"/>
    </w:rPr>
  </w:style>
  <w:style w:type="character" w:customStyle="1" w:styleId="W-Nzev1Char">
    <w:name w:val="W-Název 1 Char"/>
    <w:basedOn w:val="W-Nadpis0CZChar"/>
    <w:link w:val="W-Nzev1"/>
    <w:rsid w:val="008F030E"/>
    <w:rPr>
      <w:rFonts w:ascii="Tahoma" w:hAnsi="Tahoma"/>
      <w:b/>
      <w:caps/>
      <w:color w:val="003B74"/>
      <w:sz w:val="40"/>
      <w:szCs w:val="56"/>
    </w:rPr>
  </w:style>
  <w:style w:type="paragraph" w:customStyle="1" w:styleId="W-Textdoprava">
    <w:name w:val="W-Text (doprava)"/>
    <w:basedOn w:val="W-Text"/>
    <w:link w:val="W-TextdopravaChar"/>
    <w:qFormat/>
    <w:rsid w:val="00BE0AE2"/>
    <w:pPr>
      <w:jc w:val="right"/>
    </w:pPr>
  </w:style>
  <w:style w:type="character" w:customStyle="1" w:styleId="W-Nzev2Char">
    <w:name w:val="W-Název 2 Char"/>
    <w:basedOn w:val="W-Nzev1Char"/>
    <w:link w:val="W-Nzev2"/>
    <w:rsid w:val="00C40AA3"/>
    <w:rPr>
      <w:rFonts w:ascii="Tahoma" w:hAnsi="Tahoma"/>
      <w:b/>
      <w:caps w:val="0"/>
      <w:color w:val="003B74"/>
      <w:sz w:val="32"/>
      <w:szCs w:val="32"/>
    </w:rPr>
  </w:style>
  <w:style w:type="paragraph" w:customStyle="1" w:styleId="W-Texttabultor6cm">
    <w:name w:val="W-Text (tabulátor 6 cm)"/>
    <w:basedOn w:val="W-Text"/>
    <w:link w:val="W-Texttabultor6cmChar"/>
    <w:qFormat/>
    <w:rsid w:val="00931C4D"/>
    <w:pPr>
      <w:tabs>
        <w:tab w:val="left" w:pos="3402"/>
      </w:tabs>
      <w:ind w:left="3402" w:hanging="3402"/>
    </w:pPr>
  </w:style>
  <w:style w:type="character" w:customStyle="1" w:styleId="W-TextdopravaChar">
    <w:name w:val="W-Text (doprava) Char"/>
    <w:basedOn w:val="W-TextChar"/>
    <w:link w:val="W-Textdoprava"/>
    <w:rsid w:val="00BE0AE2"/>
    <w:rPr>
      <w:rFonts w:ascii="Tahoma" w:hAnsi="Tahoma"/>
      <w:sz w:val="18"/>
    </w:rPr>
  </w:style>
  <w:style w:type="character" w:customStyle="1" w:styleId="W-Texttabultor6cmChar">
    <w:name w:val="W-Text (tabulátor 6 cm) Char"/>
    <w:basedOn w:val="W-TextChar"/>
    <w:link w:val="W-Texttabultor6cm"/>
    <w:rsid w:val="00931C4D"/>
    <w:rPr>
      <w:rFonts w:ascii="Tahoma" w:hAnsi="Tahoma"/>
      <w:sz w:val="18"/>
    </w:rPr>
  </w:style>
  <w:style w:type="paragraph" w:styleId="Zkladntextodsazen2">
    <w:name w:val="Body Text Indent 2"/>
    <w:basedOn w:val="Normln"/>
    <w:link w:val="Zkladntextodsazen2Char"/>
    <w:rsid w:val="00DB6D6B"/>
    <w:pPr>
      <w:spacing w:after="0" w:line="240" w:lineRule="auto"/>
      <w:ind w:left="1404"/>
    </w:pPr>
    <w:rPr>
      <w:rFonts w:ascii="Arial" w:eastAsia="Times New Roman" w:hAnsi="Arial" w:cs="Arial"/>
      <w:b/>
      <w:bCs/>
      <w:sz w:val="24"/>
      <w:szCs w:val="24"/>
      <w:lang w:eastAsia="cs-CZ"/>
    </w:rPr>
  </w:style>
  <w:style w:type="character" w:customStyle="1" w:styleId="Zkladntextodsazen2Char">
    <w:name w:val="Základní text odsazený 2 Char"/>
    <w:basedOn w:val="Standardnpsmoodstavce"/>
    <w:link w:val="Zkladntextodsazen2"/>
    <w:rsid w:val="00DB6D6B"/>
    <w:rPr>
      <w:rFonts w:ascii="Arial" w:eastAsia="Times New Roman" w:hAnsi="Arial" w:cs="Arial"/>
      <w:b/>
      <w:bCs/>
      <w:sz w:val="24"/>
      <w:szCs w:val="24"/>
      <w:lang w:eastAsia="cs-CZ"/>
    </w:rPr>
  </w:style>
  <w:style w:type="paragraph" w:customStyle="1" w:styleId="EndNoteBibliographyTitle">
    <w:name w:val="EndNote Bibliography Title"/>
    <w:basedOn w:val="Normln"/>
    <w:link w:val="EndNoteBibliographyTitleChar"/>
    <w:rsid w:val="009A1437"/>
    <w:pPr>
      <w:spacing w:after="0"/>
      <w:jc w:val="center"/>
    </w:pPr>
    <w:rPr>
      <w:rFonts w:ascii="Tahoma" w:hAnsi="Tahoma" w:cs="Tahoma"/>
      <w:noProof/>
      <w:sz w:val="18"/>
      <w:lang w:val="en-US"/>
    </w:rPr>
  </w:style>
  <w:style w:type="character" w:customStyle="1" w:styleId="EndNoteBibliographyTitleChar">
    <w:name w:val="EndNote Bibliography Title Char"/>
    <w:basedOn w:val="W-Nzev1Char"/>
    <w:link w:val="EndNoteBibliographyTitle"/>
    <w:rsid w:val="009A1437"/>
    <w:rPr>
      <w:rFonts w:ascii="Tahoma" w:eastAsia="Calibri" w:hAnsi="Tahoma" w:cs="Tahoma"/>
      <w:b w:val="0"/>
      <w:caps w:val="0"/>
      <w:noProof/>
      <w:color w:val="003B74"/>
      <w:sz w:val="18"/>
      <w:szCs w:val="56"/>
      <w:lang w:val="en-US"/>
    </w:rPr>
  </w:style>
  <w:style w:type="paragraph" w:customStyle="1" w:styleId="EndNoteBibliography">
    <w:name w:val="EndNote Bibliography"/>
    <w:basedOn w:val="Normln"/>
    <w:link w:val="EndNoteBibliographyChar"/>
    <w:rsid w:val="009A1437"/>
    <w:pPr>
      <w:spacing w:line="240" w:lineRule="auto"/>
      <w:jc w:val="both"/>
    </w:pPr>
    <w:rPr>
      <w:rFonts w:ascii="Tahoma" w:hAnsi="Tahoma" w:cs="Tahoma"/>
      <w:noProof/>
      <w:sz w:val="18"/>
      <w:lang w:val="en-US"/>
    </w:rPr>
  </w:style>
  <w:style w:type="character" w:customStyle="1" w:styleId="EndNoteBibliographyChar">
    <w:name w:val="EndNote Bibliography Char"/>
    <w:basedOn w:val="W-Nzev1Char"/>
    <w:link w:val="EndNoteBibliography"/>
    <w:rsid w:val="009A1437"/>
    <w:rPr>
      <w:rFonts w:ascii="Tahoma" w:eastAsia="Calibri" w:hAnsi="Tahoma" w:cs="Tahoma"/>
      <w:b w:val="0"/>
      <w:caps w:val="0"/>
      <w:noProof/>
      <w:color w:val="003B74"/>
      <w:sz w:val="18"/>
      <w:szCs w:val="56"/>
      <w:lang w:val="en-US"/>
    </w:rPr>
  </w:style>
  <w:style w:type="paragraph" w:customStyle="1" w:styleId="W-slovanseznam21">
    <w:name w:val="W-Číslovaný seznam 2 1"/>
    <w:basedOn w:val="W-slovanseznam1"/>
    <w:link w:val="W-slovanseznam21Char"/>
    <w:qFormat/>
    <w:rsid w:val="006D0A3F"/>
    <w:pPr>
      <w:numPr>
        <w:numId w:val="0"/>
      </w:numPr>
      <w:ind w:left="1134" w:hanging="567"/>
      <w:contextualSpacing/>
    </w:pPr>
  </w:style>
  <w:style w:type="character" w:customStyle="1" w:styleId="W-slovanseznam21Char">
    <w:name w:val="W-Číslovaný seznam 2 1 Char"/>
    <w:basedOn w:val="W-slovanseznam1Char"/>
    <w:link w:val="W-slovanseznam21"/>
    <w:rsid w:val="006D0A3F"/>
    <w:rPr>
      <w:rFonts w:ascii="Tahoma" w:hAnsi="Tahoma"/>
      <w:sz w:val="18"/>
    </w:rPr>
  </w:style>
  <w:style w:type="character" w:styleId="Sledovanodkaz">
    <w:name w:val="FollowedHyperlink"/>
    <w:basedOn w:val="Standardnpsmoodstavce"/>
    <w:uiPriority w:val="99"/>
    <w:semiHidden/>
    <w:unhideWhenUsed/>
    <w:rsid w:val="008548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19959">
      <w:bodyDiv w:val="1"/>
      <w:marLeft w:val="0"/>
      <w:marRight w:val="0"/>
      <w:marTop w:val="0"/>
      <w:marBottom w:val="0"/>
      <w:divBdr>
        <w:top w:val="none" w:sz="0" w:space="0" w:color="auto"/>
        <w:left w:val="none" w:sz="0" w:space="0" w:color="auto"/>
        <w:bottom w:val="none" w:sz="0" w:space="0" w:color="auto"/>
        <w:right w:val="none" w:sz="0" w:space="0" w:color="auto"/>
      </w:divBdr>
    </w:div>
    <w:div w:id="237255863">
      <w:bodyDiv w:val="1"/>
      <w:marLeft w:val="0"/>
      <w:marRight w:val="0"/>
      <w:marTop w:val="0"/>
      <w:marBottom w:val="0"/>
      <w:divBdr>
        <w:top w:val="none" w:sz="0" w:space="0" w:color="auto"/>
        <w:left w:val="none" w:sz="0" w:space="0" w:color="auto"/>
        <w:bottom w:val="none" w:sz="0" w:space="0" w:color="auto"/>
        <w:right w:val="none" w:sz="0" w:space="0" w:color="auto"/>
      </w:divBdr>
    </w:div>
    <w:div w:id="564536609">
      <w:bodyDiv w:val="1"/>
      <w:marLeft w:val="0"/>
      <w:marRight w:val="0"/>
      <w:marTop w:val="0"/>
      <w:marBottom w:val="0"/>
      <w:divBdr>
        <w:top w:val="none" w:sz="0" w:space="0" w:color="auto"/>
        <w:left w:val="none" w:sz="0" w:space="0" w:color="auto"/>
        <w:bottom w:val="none" w:sz="0" w:space="0" w:color="auto"/>
        <w:right w:val="none" w:sz="0" w:space="0" w:color="auto"/>
      </w:divBdr>
    </w:div>
    <w:div w:id="815610282">
      <w:bodyDiv w:val="1"/>
      <w:marLeft w:val="0"/>
      <w:marRight w:val="0"/>
      <w:marTop w:val="0"/>
      <w:marBottom w:val="0"/>
      <w:divBdr>
        <w:top w:val="none" w:sz="0" w:space="0" w:color="auto"/>
        <w:left w:val="none" w:sz="0" w:space="0" w:color="auto"/>
        <w:bottom w:val="none" w:sz="0" w:space="0" w:color="auto"/>
        <w:right w:val="none" w:sz="0" w:space="0" w:color="auto"/>
      </w:divBdr>
    </w:div>
    <w:div w:id="981230862">
      <w:bodyDiv w:val="1"/>
      <w:marLeft w:val="0"/>
      <w:marRight w:val="0"/>
      <w:marTop w:val="0"/>
      <w:marBottom w:val="0"/>
      <w:divBdr>
        <w:top w:val="none" w:sz="0" w:space="0" w:color="auto"/>
        <w:left w:val="none" w:sz="0" w:space="0" w:color="auto"/>
        <w:bottom w:val="none" w:sz="0" w:space="0" w:color="auto"/>
        <w:right w:val="none" w:sz="0" w:space="0" w:color="auto"/>
      </w:divBdr>
    </w:div>
    <w:div w:id="1006203777">
      <w:bodyDiv w:val="1"/>
      <w:marLeft w:val="0"/>
      <w:marRight w:val="0"/>
      <w:marTop w:val="0"/>
      <w:marBottom w:val="0"/>
      <w:divBdr>
        <w:top w:val="none" w:sz="0" w:space="0" w:color="auto"/>
        <w:left w:val="none" w:sz="0" w:space="0" w:color="auto"/>
        <w:bottom w:val="none" w:sz="0" w:space="0" w:color="auto"/>
        <w:right w:val="none" w:sz="0" w:space="0" w:color="auto"/>
      </w:divBdr>
    </w:div>
    <w:div w:id="1036276566">
      <w:bodyDiv w:val="1"/>
      <w:marLeft w:val="0"/>
      <w:marRight w:val="0"/>
      <w:marTop w:val="0"/>
      <w:marBottom w:val="0"/>
      <w:divBdr>
        <w:top w:val="none" w:sz="0" w:space="0" w:color="auto"/>
        <w:left w:val="none" w:sz="0" w:space="0" w:color="auto"/>
        <w:bottom w:val="none" w:sz="0" w:space="0" w:color="auto"/>
        <w:right w:val="none" w:sz="0" w:space="0" w:color="auto"/>
      </w:divBdr>
    </w:div>
    <w:div w:id="1080563766">
      <w:bodyDiv w:val="1"/>
      <w:marLeft w:val="0"/>
      <w:marRight w:val="0"/>
      <w:marTop w:val="0"/>
      <w:marBottom w:val="0"/>
      <w:divBdr>
        <w:top w:val="none" w:sz="0" w:space="0" w:color="auto"/>
        <w:left w:val="none" w:sz="0" w:space="0" w:color="auto"/>
        <w:bottom w:val="none" w:sz="0" w:space="0" w:color="auto"/>
        <w:right w:val="none" w:sz="0" w:space="0" w:color="auto"/>
      </w:divBdr>
    </w:div>
    <w:div w:id="1157767240">
      <w:bodyDiv w:val="1"/>
      <w:marLeft w:val="0"/>
      <w:marRight w:val="0"/>
      <w:marTop w:val="0"/>
      <w:marBottom w:val="0"/>
      <w:divBdr>
        <w:top w:val="none" w:sz="0" w:space="0" w:color="auto"/>
        <w:left w:val="none" w:sz="0" w:space="0" w:color="auto"/>
        <w:bottom w:val="none" w:sz="0" w:space="0" w:color="auto"/>
        <w:right w:val="none" w:sz="0" w:space="0" w:color="auto"/>
      </w:divBdr>
    </w:div>
    <w:div w:id="1504777962">
      <w:bodyDiv w:val="1"/>
      <w:marLeft w:val="0"/>
      <w:marRight w:val="0"/>
      <w:marTop w:val="0"/>
      <w:marBottom w:val="0"/>
      <w:divBdr>
        <w:top w:val="none" w:sz="0" w:space="0" w:color="auto"/>
        <w:left w:val="none" w:sz="0" w:space="0" w:color="auto"/>
        <w:bottom w:val="none" w:sz="0" w:space="0" w:color="auto"/>
        <w:right w:val="none" w:sz="0" w:space="0" w:color="auto"/>
      </w:divBdr>
    </w:div>
    <w:div w:id="1617985329">
      <w:bodyDiv w:val="1"/>
      <w:marLeft w:val="0"/>
      <w:marRight w:val="0"/>
      <w:marTop w:val="0"/>
      <w:marBottom w:val="0"/>
      <w:divBdr>
        <w:top w:val="none" w:sz="0" w:space="0" w:color="auto"/>
        <w:left w:val="none" w:sz="0" w:space="0" w:color="auto"/>
        <w:bottom w:val="none" w:sz="0" w:space="0" w:color="auto"/>
        <w:right w:val="none" w:sz="0" w:space="0" w:color="auto"/>
      </w:divBdr>
    </w:div>
    <w:div w:id="1680698132">
      <w:bodyDiv w:val="1"/>
      <w:marLeft w:val="0"/>
      <w:marRight w:val="0"/>
      <w:marTop w:val="0"/>
      <w:marBottom w:val="0"/>
      <w:divBdr>
        <w:top w:val="none" w:sz="0" w:space="0" w:color="auto"/>
        <w:left w:val="none" w:sz="0" w:space="0" w:color="auto"/>
        <w:bottom w:val="none" w:sz="0" w:space="0" w:color="auto"/>
        <w:right w:val="none" w:sz="0" w:space="0" w:color="auto"/>
      </w:divBdr>
    </w:div>
    <w:div w:id="1810052070">
      <w:bodyDiv w:val="1"/>
      <w:marLeft w:val="0"/>
      <w:marRight w:val="0"/>
      <w:marTop w:val="0"/>
      <w:marBottom w:val="0"/>
      <w:divBdr>
        <w:top w:val="none" w:sz="0" w:space="0" w:color="auto"/>
        <w:left w:val="none" w:sz="0" w:space="0" w:color="auto"/>
        <w:bottom w:val="none" w:sz="0" w:space="0" w:color="auto"/>
        <w:right w:val="none" w:sz="0" w:space="0" w:color="auto"/>
      </w:divBdr>
    </w:div>
    <w:div w:id="2043941409">
      <w:bodyDiv w:val="1"/>
      <w:marLeft w:val="0"/>
      <w:marRight w:val="0"/>
      <w:marTop w:val="0"/>
      <w:marBottom w:val="0"/>
      <w:divBdr>
        <w:top w:val="none" w:sz="0" w:space="0" w:color="auto"/>
        <w:left w:val="none" w:sz="0" w:space="0" w:color="auto"/>
        <w:bottom w:val="none" w:sz="0" w:space="0" w:color="auto"/>
        <w:right w:val="none" w:sz="0" w:space="0" w:color="auto"/>
      </w:divBdr>
    </w:div>
    <w:div w:id="2055813548">
      <w:bodyDiv w:val="1"/>
      <w:marLeft w:val="0"/>
      <w:marRight w:val="0"/>
      <w:marTop w:val="0"/>
      <w:marBottom w:val="0"/>
      <w:divBdr>
        <w:top w:val="none" w:sz="0" w:space="0" w:color="auto"/>
        <w:left w:val="none" w:sz="0" w:space="0" w:color="auto"/>
        <w:bottom w:val="none" w:sz="0" w:space="0" w:color="auto"/>
        <w:right w:val="none" w:sz="0" w:space="0" w:color="auto"/>
      </w:divBdr>
    </w:div>
    <w:div w:id="2097482776">
      <w:bodyDiv w:val="1"/>
      <w:marLeft w:val="0"/>
      <w:marRight w:val="0"/>
      <w:marTop w:val="0"/>
      <w:marBottom w:val="0"/>
      <w:divBdr>
        <w:top w:val="none" w:sz="0" w:space="0" w:color="auto"/>
        <w:left w:val="none" w:sz="0" w:space="0" w:color="auto"/>
        <w:bottom w:val="none" w:sz="0" w:space="0" w:color="auto"/>
        <w:right w:val="none" w:sz="0" w:space="0" w:color="auto"/>
      </w:divBdr>
    </w:div>
    <w:div w:id="210621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11B3B-34F4-404D-B02B-152DB9D7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1541</Words>
  <Characters>9095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dwn</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dwn</dc:creator>
  <cp:keywords/>
  <dc:description/>
  <cp:lastModifiedBy>Leni</cp:lastModifiedBy>
  <cp:revision>4</cp:revision>
  <cp:lastPrinted>2018-09-21T07:02:00Z</cp:lastPrinted>
  <dcterms:created xsi:type="dcterms:W3CDTF">2018-12-04T11:27:00Z</dcterms:created>
  <dcterms:modified xsi:type="dcterms:W3CDTF">2019-01-08T09:42:00Z</dcterms:modified>
</cp:coreProperties>
</file>