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0F6102AB" w:rsidR="00AC004D" w:rsidRPr="004C5FE5" w:rsidRDefault="00F74C0B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2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Vzdělávání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16630C23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52996">
        <w:rPr>
          <w:rFonts w:ascii="Calibri" w:hAnsi="Calibri" w:cs="Calibri"/>
          <w:b/>
          <w:sz w:val="28"/>
          <w:szCs w:val="28"/>
        </w:rPr>
        <w:t>VZDĚLÁVÁNÍ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45D734ED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652996">
        <w:rPr>
          <w:rFonts w:ascii="Calibri" w:hAnsi="Calibri" w:cs="Calibri"/>
          <w:b/>
          <w:sz w:val="28"/>
          <w:szCs w:val="28"/>
        </w:rPr>
        <w:t>2</w:t>
      </w:r>
    </w:p>
    <w:p w14:paraId="19B2EABB" w14:textId="66002F2A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652996">
        <w:rPr>
          <w:rFonts w:ascii="Calibri" w:hAnsi="Calibri" w:cs="Calibri"/>
          <w:b/>
          <w:sz w:val="28"/>
          <w:szCs w:val="28"/>
        </w:rPr>
        <w:t>48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18234627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652996">
        <w:t>2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3A3ED91E" w:rsidR="002F4BC6" w:rsidRDefault="002F4BC6" w:rsidP="002F4BC6">
      <w:pPr>
        <w:jc w:val="both"/>
      </w:pPr>
      <w:r>
        <w:t xml:space="preserve">Věcná způsobilost je definována v Obecných a Specifických pravidlech pro žadatele a příjemce výzvy č. </w:t>
      </w:r>
      <w:r w:rsidR="00652996">
        <w:t>48</w:t>
      </w:r>
      <w:r>
        <w:t xml:space="preserve"> IROP (vždy v aktuálním znění).</w:t>
      </w:r>
    </w:p>
    <w:p w14:paraId="2B4872BF" w14:textId="55ABF973" w:rsidR="002F4BC6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</w:t>
      </w:r>
      <w:r w:rsidR="00652996">
        <w:t xml:space="preserve"> </w:t>
      </w:r>
      <w:hyperlink r:id="rId11" w:history="1">
        <w:r w:rsidR="00652996" w:rsidRPr="0082236F">
          <w:rPr>
            <w:rStyle w:val="Hypertextovodkaz"/>
          </w:rPr>
          <w:t>https://irop.mmr.cz/cs/vyzvy-2021-2027/vyzvy/48vyzvairop</w:t>
        </w:r>
      </w:hyperlink>
      <w:r>
        <w:t xml:space="preserve"> </w:t>
      </w:r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</w:t>
      </w:r>
      <w:proofErr w:type="spellStart"/>
      <w:r w:rsidR="002F4BC6">
        <w:t>pdf</w:t>
      </w:r>
      <w:proofErr w:type="spellEnd"/>
      <w:r w:rsidR="002F4BC6">
        <w:t xml:space="preserve">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652996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1CC9AE0B" w14:textId="35E40442" w:rsidR="008D50CA" w:rsidRPr="001C1F58" w:rsidRDefault="00652996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431FB">
              <w:t>Opatření 2.2.1: Vzdělávací infrastruktura</w:t>
            </w:r>
          </w:p>
        </w:tc>
      </w:tr>
      <w:tr w:rsidR="008D50CA" w:rsidRPr="001C1F58" w14:paraId="7396E241" w14:textId="77777777" w:rsidTr="00652996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829B879" w14:textId="53490D49" w:rsidR="008D50CA" w:rsidRPr="001C1F58" w:rsidRDefault="00652996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431FB">
              <w:t xml:space="preserve">48. výzva </w:t>
            </w:r>
            <w:proofErr w:type="gramStart"/>
            <w:r w:rsidRPr="00B431FB">
              <w:t>IROP - VZDĚLÁVÁNÍ</w:t>
            </w:r>
            <w:proofErr w:type="gramEnd"/>
            <w:r w:rsidRPr="00B431FB">
              <w:t xml:space="preserve"> - SC 5.1 (CLLD)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62BD13AA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</w:t>
            </w:r>
            <w:r w:rsidR="00652996">
              <w:rPr>
                <w:rFonts w:cs="Arial"/>
                <w:b/>
                <w:szCs w:val="20"/>
              </w:rPr>
              <w:t xml:space="preserve"> 2</w:t>
            </w:r>
            <w:r>
              <w:rPr>
                <w:rFonts w:cs="Arial"/>
                <w:b/>
                <w:szCs w:val="20"/>
              </w:rPr>
              <w:t xml:space="preserve">: MAS Pobeskydí – IROP – </w:t>
            </w:r>
            <w:r w:rsidR="00652996">
              <w:rPr>
                <w:rFonts w:cs="Arial"/>
                <w:b/>
                <w:szCs w:val="20"/>
              </w:rPr>
              <w:t>Vzdělávání</w:t>
            </w:r>
            <w:r>
              <w:rPr>
                <w:rFonts w:cs="Arial"/>
                <w:b/>
                <w:szCs w:val="20"/>
              </w:rPr>
              <w:t xml:space="preserve"> 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520FC0">
        <w:trPr>
          <w:trHeight w:val="4289"/>
          <w:jc w:val="center"/>
        </w:trPr>
        <w:tc>
          <w:tcPr>
            <w:tcW w:w="9042" w:type="dxa"/>
            <w:shd w:val="clear" w:color="auto" w:fill="auto"/>
            <w:noWrap/>
          </w:tcPr>
          <w:p w14:paraId="2F23DBA6" w14:textId="77777777" w:rsidR="009C4DBB" w:rsidRPr="00D610FD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Stručně popište Váš projektový záměr a podporované aktivity včetně stavu připravenosti projektu. Aktivity musí být v souladu s výzvou IROP č. 48 - </w:t>
            </w:r>
            <w:proofErr w:type="gramStart"/>
            <w:r w:rsidRPr="00D610FD">
              <w:rPr>
                <w:color w:val="FF0000"/>
              </w:rPr>
              <w:t>VZDĚLÁVÁNÍ- SC</w:t>
            </w:r>
            <w:proofErr w:type="gramEnd"/>
            <w:r w:rsidRPr="00D610FD">
              <w:rPr>
                <w:color w:val="FF0000"/>
              </w:rPr>
              <w:t xml:space="preserve"> 5.1. CLLD a specifickými pravidly této výzvy.</w:t>
            </w:r>
          </w:p>
          <w:p w14:paraId="0DAE3EF5" w14:textId="77777777" w:rsidR="009C4DBB" w:rsidRPr="00D610FD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Ve výzvě MAS jsou podporovány aktivity:</w:t>
            </w:r>
          </w:p>
          <w:p w14:paraId="70B1F3B3" w14:textId="77777777" w:rsidR="009C4DBB" w:rsidRPr="00D610FD" w:rsidRDefault="009C4DBB" w:rsidP="009C4DBB">
            <w:pPr>
              <w:jc w:val="both"/>
              <w:rPr>
                <w:b/>
                <w:color w:val="FF0000"/>
              </w:rPr>
            </w:pPr>
            <w:r w:rsidRPr="00D610FD">
              <w:rPr>
                <w:b/>
                <w:color w:val="FF0000"/>
              </w:rPr>
              <w:t>Aktivita Infrastruktura mateřských škol a zařízení péče o děti typu dětské skupiny:</w:t>
            </w:r>
          </w:p>
          <w:p w14:paraId="75DF0ACB" w14:textId="77777777" w:rsidR="009C4DBB" w:rsidRPr="00D610FD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•</w:t>
            </w:r>
            <w:r w:rsidRPr="00D610FD">
              <w:rPr>
                <w:color w:val="FF0000"/>
              </w:rPr>
              <w:tab/>
              <w:t xml:space="preserve">navýšení kapacit v mateřské škole (dále i „MŠ“) v území působnosti MAS; </w:t>
            </w:r>
          </w:p>
          <w:p w14:paraId="08ADF5D3" w14:textId="77777777" w:rsidR="009C4DBB" w:rsidRPr="00D610FD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•</w:t>
            </w:r>
            <w:r w:rsidRPr="00D610FD">
              <w:rPr>
                <w:color w:val="FF0000"/>
              </w:rPr>
              <w:tab/>
              <w:t xml:space="preserve">zvyšování kvality podmínek v MŠ pro poskytování vzdělávání, včetně vzdělávání dětí se speciálními vzdělávacími potřebami, s ohledem na zajištění hygienických požadavků v MŠ, kde jsou nedostatky identifikovány krajskou hygienickou stanicí; </w:t>
            </w:r>
          </w:p>
          <w:p w14:paraId="14BC5EAC" w14:textId="77777777" w:rsidR="009C4DBB" w:rsidRPr="00D610FD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•           navyšování kapacit a vznik nových zařízení péče o děti typu dětské skupiny. </w:t>
            </w:r>
          </w:p>
          <w:p w14:paraId="47702500" w14:textId="1A456144" w:rsidR="006541C0" w:rsidRDefault="009C4DBB" w:rsidP="009C4DBB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Nutné dodržet a popsat podmínky přijatelnosti projektů (včetně podmínky souladu s MAP, bezbariérovost, podmínky pro navýšení stávající kapacity mateřské školy / vznik nové mateřské školy, podmínky pro navýšení stávající kapacity dětské skupiny / vznik nové dětské skupiny apod</w:t>
            </w:r>
            <w:r w:rsidR="004045C2">
              <w:rPr>
                <w:color w:val="FF0000"/>
              </w:rPr>
              <w:t>).</w:t>
            </w:r>
          </w:p>
          <w:p w14:paraId="3A7DF9AE" w14:textId="77777777" w:rsidR="006A00C6" w:rsidRPr="00D610FD" w:rsidRDefault="006A00C6" w:rsidP="006A00C6">
            <w:pPr>
              <w:jc w:val="both"/>
              <w:rPr>
                <w:b/>
                <w:color w:val="FF0000"/>
              </w:rPr>
            </w:pPr>
            <w:r w:rsidRPr="00D610FD">
              <w:rPr>
                <w:b/>
                <w:color w:val="FF0000"/>
              </w:rPr>
              <w:t>Aktivita Infrastruktura základních škol ve vazbě na odborné učebny a učebny neúplných škol</w:t>
            </w:r>
          </w:p>
          <w:p w14:paraId="0DE06B58" w14:textId="77777777" w:rsidR="006A00C6" w:rsidRPr="00D610FD" w:rsidRDefault="006A00C6" w:rsidP="006A00C6">
            <w:pPr>
              <w:pStyle w:val="Odstavecseseznamem"/>
              <w:numPr>
                <w:ilvl w:val="0"/>
                <w:numId w:val="7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lastRenderedPageBreak/>
              <w:t>vybudování, modernizace a vybavení odborných učeben ZŠ ve vazbě na přírodní vědy, polytechnické vzdělávání, cizí jazyky, práci s digitálními technologiemi;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7582CE5B" w14:textId="77777777" w:rsidR="006A00C6" w:rsidRPr="00D610FD" w:rsidRDefault="006A00C6" w:rsidP="006A00C6">
            <w:pPr>
              <w:pStyle w:val="Odstavecseseznamem"/>
              <w:numPr>
                <w:ilvl w:val="0"/>
                <w:numId w:val="7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 xml:space="preserve">vnitřní konektivita škol; 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36336C86" w14:textId="77777777" w:rsidR="006A00C6" w:rsidRPr="00D610FD" w:rsidRDefault="006A00C6" w:rsidP="006A00C6">
            <w:pPr>
              <w:pStyle w:val="Odstavecseseznamem"/>
              <w:numPr>
                <w:ilvl w:val="0"/>
                <w:numId w:val="7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školní družiny a školní kluby;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6DD72712" w14:textId="77777777" w:rsidR="006A00C6" w:rsidRPr="00D610FD" w:rsidRDefault="006A00C6" w:rsidP="006A00C6">
            <w:pPr>
              <w:pStyle w:val="Odstavecseseznamem"/>
              <w:numPr>
                <w:ilvl w:val="0"/>
                <w:numId w:val="7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učebny neúplných škol;</w:t>
            </w:r>
            <w:r w:rsidRPr="00D610FD">
              <w:rPr>
                <w:b/>
                <w:color w:val="FF0000"/>
              </w:rPr>
              <w:t xml:space="preserve"> </w:t>
            </w:r>
          </w:p>
          <w:p w14:paraId="7202C7EF" w14:textId="77777777" w:rsidR="006A00C6" w:rsidRDefault="006A00C6" w:rsidP="006A00C6">
            <w:pPr>
              <w:pStyle w:val="Odstavecseseznamem"/>
              <w:numPr>
                <w:ilvl w:val="0"/>
                <w:numId w:val="7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doprovodná část projektu: </w:t>
            </w:r>
          </w:p>
          <w:p w14:paraId="6FBD1954" w14:textId="77777777" w:rsidR="006A00C6" w:rsidRPr="002C0BEF" w:rsidRDefault="006A00C6" w:rsidP="006A00C6">
            <w:pPr>
              <w:pStyle w:val="Odstavecseseznamem"/>
              <w:numPr>
                <w:ilvl w:val="0"/>
                <w:numId w:val="8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budování a modernizace zázemí  </w:t>
            </w:r>
          </w:p>
          <w:p w14:paraId="44818EF2" w14:textId="77777777" w:rsidR="006A00C6" w:rsidRPr="002C0BEF" w:rsidRDefault="006A00C6" w:rsidP="006A00C6">
            <w:pPr>
              <w:pStyle w:val="Odstavecseseznamem"/>
              <w:numPr>
                <w:ilvl w:val="0"/>
                <w:numId w:val="8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pro školní poradenská pracoviště a pro práci s žáky se speciálními vzdělávacími potřebami (např. klidové zóny, reedukační učebny); </w:t>
            </w:r>
          </w:p>
          <w:p w14:paraId="3955B541" w14:textId="77777777" w:rsidR="006A00C6" w:rsidRPr="002C0BEF" w:rsidRDefault="006A00C6" w:rsidP="006A00C6">
            <w:pPr>
              <w:pStyle w:val="Odstavecseseznamem"/>
              <w:numPr>
                <w:ilvl w:val="0"/>
                <w:numId w:val="8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pro pedagogické i nepedagogické pracovníky škol vedoucí k vyšší kvalitě vzdělávání ve školách (např. kabinety);  </w:t>
            </w:r>
          </w:p>
          <w:p w14:paraId="28174233" w14:textId="77777777" w:rsidR="006A00C6" w:rsidRPr="002C0BEF" w:rsidRDefault="006A00C6" w:rsidP="006A00C6">
            <w:pPr>
              <w:pStyle w:val="Odstavecseseznamem"/>
              <w:numPr>
                <w:ilvl w:val="0"/>
                <w:numId w:val="8"/>
              </w:numPr>
              <w:spacing w:after="45" w:line="271" w:lineRule="auto"/>
              <w:ind w:right="177"/>
              <w:jc w:val="both"/>
              <w:rPr>
                <w:color w:val="FF0000"/>
              </w:rPr>
            </w:pPr>
            <w:r w:rsidRPr="002C0BEF">
              <w:rPr>
                <w:color w:val="FF0000"/>
              </w:rPr>
              <w:t xml:space="preserve">vnitřního i venkovního pro komunitní aktivity při ZŠ vedoucí k sociální inkluzi (např. veřejně přístupné prostory pro sportovní aktivity, knihovny, společenské místnosti), sloužící po vyučování jako centrum vzdělanosti a komunitních aktivit;  </w:t>
            </w:r>
          </w:p>
          <w:p w14:paraId="1F537239" w14:textId="77777777" w:rsidR="006A00C6" w:rsidRPr="00D610FD" w:rsidRDefault="006A00C6" w:rsidP="006A00C6">
            <w:pPr>
              <w:pStyle w:val="Odstavecseseznamem"/>
              <w:spacing w:after="45" w:line="271" w:lineRule="auto"/>
              <w:ind w:right="177"/>
              <w:jc w:val="both"/>
              <w:rPr>
                <w:color w:val="FF0000"/>
              </w:rPr>
            </w:pPr>
          </w:p>
          <w:p w14:paraId="5F51CA6C" w14:textId="15F0FCAE" w:rsidR="006A00C6" w:rsidRDefault="006A00C6" w:rsidP="006A00C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Je nutné popsat podmínky přijatelnosti projektů (včetně podmínky souladu s MAP, bezbariérovost apod.).</w:t>
            </w:r>
          </w:p>
          <w:p w14:paraId="016624F3" w14:textId="77777777" w:rsidR="00520FC0" w:rsidRDefault="00811BC5" w:rsidP="00520FC0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  <w:r>
              <w:rPr>
                <w:color w:val="FF0000"/>
              </w:rPr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  <w:r w:rsidR="00520FC0" w:rsidRPr="00520FC0">
              <w:rPr>
                <w:rFonts w:cs="Arial"/>
                <w:color w:val="FF0000"/>
                <w:szCs w:val="20"/>
              </w:rPr>
              <w:t>Popište, zda a jak splňujete kritéria věcného hodnocení (Příloha výzvy MAS č. 3).</w:t>
            </w:r>
          </w:p>
          <w:p w14:paraId="4A12FBFF" w14:textId="77777777" w:rsidR="00520FC0" w:rsidRPr="00520FC0" w:rsidRDefault="00520FC0" w:rsidP="00520FC0">
            <w:pPr>
              <w:jc w:val="both"/>
              <w:rPr>
                <w:color w:val="FF0000"/>
              </w:rPr>
            </w:pPr>
            <w:r w:rsidRPr="00520FC0">
              <w:rPr>
                <w:color w:val="FF0000"/>
              </w:rPr>
              <w:t>Žadatel uvede, zda součástí projektu jsou úpravy venkovního prostranství (zeleň nebo herní prvky) a charakterizuje je.</w:t>
            </w:r>
          </w:p>
          <w:p w14:paraId="1A66EC0B" w14:textId="5F997403" w:rsidR="00B51D6B" w:rsidRDefault="00B51D6B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U aktivity</w:t>
            </w:r>
            <w:r w:rsidR="00A1132B">
              <w:rPr>
                <w:color w:val="FF0000"/>
              </w:rPr>
              <w:t xml:space="preserve"> </w:t>
            </w:r>
            <w:r w:rsidR="00A1132B" w:rsidRPr="00A1132B">
              <w:rPr>
                <w:color w:val="FF0000"/>
              </w:rPr>
              <w:t>Infrastruktura mateřských škol a zařízení péče o děti typu dětské skupiny</w:t>
            </w:r>
            <w:r>
              <w:rPr>
                <w:color w:val="FF0000"/>
              </w:rPr>
              <w:t>:</w:t>
            </w:r>
          </w:p>
          <w:p w14:paraId="0F8C5C4F" w14:textId="743E6A75" w:rsidR="004045C2" w:rsidRDefault="00520FC0" w:rsidP="00520FC0">
            <w:pPr>
              <w:pStyle w:val="Odstavecseseznamem"/>
              <w:numPr>
                <w:ilvl w:val="0"/>
                <w:numId w:val="9"/>
              </w:numPr>
              <w:jc w:val="both"/>
              <w:rPr>
                <w:color w:val="FF0000"/>
              </w:rPr>
            </w:pPr>
            <w:r w:rsidRPr="00520FC0">
              <w:rPr>
                <w:color w:val="FF0000"/>
              </w:rPr>
              <w:t>navýšení kapacity stávajícího zařízení nebo vytvoření kapacity nového zařízení</w:t>
            </w:r>
            <w:r>
              <w:rPr>
                <w:color w:val="FF0000"/>
              </w:rPr>
              <w:t>,</w:t>
            </w:r>
          </w:p>
          <w:p w14:paraId="69B03628" w14:textId="5D8F671D" w:rsidR="00520FC0" w:rsidRPr="00520FC0" w:rsidRDefault="00520FC0" w:rsidP="00520FC0">
            <w:pPr>
              <w:pStyle w:val="Odstavecseseznamem"/>
              <w:numPr>
                <w:ilvl w:val="0"/>
                <w:numId w:val="9"/>
              </w:numPr>
              <w:jc w:val="both"/>
              <w:rPr>
                <w:color w:val="FF0000"/>
              </w:rPr>
            </w:pPr>
            <w:r w:rsidRPr="00520FC0">
              <w:rPr>
                <w:color w:val="FF0000"/>
              </w:rPr>
              <w:t>podíl nepřijatých dětí k celkovému počtu dětí za poslední tři roky</w:t>
            </w:r>
            <w:r>
              <w:rPr>
                <w:color w:val="FF0000"/>
              </w:rPr>
              <w:t>.</w:t>
            </w:r>
          </w:p>
          <w:p w14:paraId="45F64B2A" w14:textId="620E1533" w:rsidR="00B51D6B" w:rsidRDefault="00B51D6B" w:rsidP="000E4F1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U aktivity</w:t>
            </w:r>
            <w:r w:rsidR="00A1132B">
              <w:rPr>
                <w:color w:val="FF0000"/>
              </w:rPr>
              <w:t xml:space="preserve"> </w:t>
            </w:r>
            <w:r w:rsidR="00A1132B" w:rsidRPr="00A1132B">
              <w:rPr>
                <w:color w:val="FF0000"/>
              </w:rPr>
              <w:t>Infrastruktura základních škol ve vazbě na odborné učebny a učebny</w:t>
            </w:r>
            <w:r w:rsidR="00A1132B">
              <w:rPr>
                <w:color w:val="FF0000"/>
              </w:rPr>
              <w:t xml:space="preserve"> </w:t>
            </w:r>
            <w:r w:rsidR="00A1132B" w:rsidRPr="00A1132B">
              <w:rPr>
                <w:color w:val="FF0000"/>
              </w:rPr>
              <w:t>neúplných škol</w:t>
            </w:r>
            <w:r w:rsidRPr="004505D4">
              <w:rPr>
                <w:color w:val="FF0000"/>
              </w:rPr>
              <w:t>:</w:t>
            </w:r>
          </w:p>
          <w:p w14:paraId="3E9A5C3B" w14:textId="77777777" w:rsidR="00520FC0" w:rsidRPr="00520FC0" w:rsidRDefault="00520FC0" w:rsidP="00520FC0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="Arial"/>
                <w:szCs w:val="20"/>
              </w:rPr>
            </w:pPr>
            <w:r w:rsidRPr="00520FC0">
              <w:rPr>
                <w:color w:val="FF0000"/>
              </w:rPr>
              <w:t>zda projektový záměr je zaměřen na stavební úpravy a vybudování učeben neúplných škol (kmenových tříd)</w:t>
            </w:r>
            <w:r>
              <w:rPr>
                <w:color w:val="FF0000"/>
              </w:rPr>
              <w:t xml:space="preserve">. </w:t>
            </w:r>
          </w:p>
          <w:p w14:paraId="68C34672" w14:textId="39812F7D" w:rsidR="00520FC0" w:rsidRPr="00520FC0" w:rsidRDefault="00520FC0" w:rsidP="00520FC0">
            <w:pPr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lastRenderedPageBreak/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1BEC157" w14:textId="253AAB1E" w:rsidR="00A443B3" w:rsidRPr="00574F56" w:rsidRDefault="00A443B3" w:rsidP="00484F9F">
            <w:pPr>
              <w:rPr>
                <w:rFonts w:cs="Arial"/>
                <w:szCs w:val="2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="00484F9F">
              <w:rPr>
                <w:color w:val="FF0000"/>
              </w:rPr>
              <w:t>.</w:t>
            </w: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7B100282" w14:textId="77777777" w:rsidR="00484F9F" w:rsidRDefault="00574F56" w:rsidP="00484F9F">
            <w:pPr>
              <w:rPr>
                <w:color w:val="FF0000"/>
              </w:rPr>
            </w:pPr>
            <w:r w:rsidRPr="00574F56">
              <w:rPr>
                <w:color w:val="FF0000"/>
              </w:rPr>
              <w:t>Popište výchozí stav před realizací projektu</w:t>
            </w:r>
            <w:r w:rsidR="00484F9F">
              <w:rPr>
                <w:color w:val="FF0000"/>
              </w:rPr>
              <w:t xml:space="preserve"> (tj. výchozí situace, problémy a nedostatky, které má projektový záměr řešit). </w:t>
            </w:r>
          </w:p>
          <w:p w14:paraId="303D410B" w14:textId="77777777" w:rsidR="00484F9F" w:rsidRPr="004236AD" w:rsidRDefault="00484F9F" w:rsidP="00484F9F">
            <w:pPr>
              <w:rPr>
                <w:color w:val="FF0000"/>
              </w:rPr>
            </w:pPr>
            <w:r>
              <w:rPr>
                <w:color w:val="FF0000"/>
              </w:rPr>
              <w:t xml:space="preserve">Popis zajištění </w:t>
            </w:r>
            <w:proofErr w:type="gramStart"/>
            <w:r>
              <w:rPr>
                <w:color w:val="FF0000"/>
              </w:rPr>
              <w:t>bezbariérovosti</w:t>
            </w:r>
            <w:r w:rsidRPr="004236A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Pr="004236A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základním</w:t>
            </w:r>
            <w:proofErr w:type="gramEnd"/>
            <w:r>
              <w:rPr>
                <w:color w:val="FF0000"/>
              </w:rPr>
              <w:t xml:space="preserve"> požadavkem je </w:t>
            </w:r>
            <w:r w:rsidRPr="004236AD">
              <w:rPr>
                <w:color w:val="FF0000"/>
              </w:rPr>
              <w:t>bezbariérová toaleta a umožnění volného pohybu osob na vozíku od vstupu do budovy po vstup do prostor podpořených z IROP.</w:t>
            </w:r>
          </w:p>
          <w:p w14:paraId="38F51ABD" w14:textId="77777777" w:rsidR="00484F9F" w:rsidRPr="00BE6922" w:rsidRDefault="00484F9F" w:rsidP="00484F9F">
            <w:pPr>
              <w:jc w:val="both"/>
              <w:rPr>
                <w:color w:val="FF0000"/>
              </w:rPr>
            </w:pPr>
            <w:r w:rsidRPr="00BE6922">
              <w:rPr>
                <w:color w:val="FF0000"/>
              </w:rPr>
              <w:t>Zdůvodněte potřebnost realizace projekt</w:t>
            </w:r>
            <w:r>
              <w:rPr>
                <w:color w:val="FF0000"/>
              </w:rPr>
              <w:t>ového záměru</w:t>
            </w:r>
            <w:r w:rsidRPr="00BE6922">
              <w:rPr>
                <w:color w:val="FF0000"/>
              </w:rPr>
              <w:t>:</w:t>
            </w:r>
          </w:p>
          <w:p w14:paraId="2E0F9309" w14:textId="77777777" w:rsidR="00484F9F" w:rsidRDefault="00484F9F" w:rsidP="00484F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- zdůvodnění potřebnosti pořizovaného vybavení/majetku (jeho počtu, umístění a zdůvodnění            využití v souladu s výzvou), stavebních úprav (rekonstrukce, modernizace)</w:t>
            </w:r>
          </w:p>
          <w:p w14:paraId="268899F6" w14:textId="77777777" w:rsidR="00484F9F" w:rsidRDefault="00484F9F" w:rsidP="00484F9F">
            <w:pPr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CF6834">
              <w:rPr>
                <w:color w:val="FF0000"/>
              </w:rPr>
              <w:t>popis pořízeného vybavení (množství, cena)</w:t>
            </w:r>
          </w:p>
          <w:p w14:paraId="1C651552" w14:textId="42CE9B66" w:rsidR="00574F56" w:rsidRPr="00574F56" w:rsidRDefault="00484F9F" w:rsidP="00574F56">
            <w:r w:rsidRPr="00A443B3">
              <w:rPr>
                <w:color w:val="FF0000"/>
              </w:rPr>
              <w:t>- pro rozvoj kterých klíčových kompetencí budou výstupy projektu sloužit? (je-li relevantní)</w:t>
            </w:r>
            <w:r>
              <w:rPr>
                <w:color w:val="FF0000"/>
              </w:rPr>
              <w:t xml:space="preserve">. </w:t>
            </w:r>
          </w:p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B041B" w:rsidRPr="001C1F58" w14:paraId="3F509D8E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5E034A92" w14:textId="7AFAB21A" w:rsidR="005B041B" w:rsidRPr="005B041B" w:rsidRDefault="0096151F" w:rsidP="005B041B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s</w:t>
            </w:r>
            <w:r w:rsidR="007A03AC">
              <w:rPr>
                <w:rFonts w:cs="Arial"/>
                <w:b/>
                <w:szCs w:val="20"/>
              </w:rPr>
              <w:t>oulad</w:t>
            </w:r>
            <w:r>
              <w:rPr>
                <w:rFonts w:cs="Arial"/>
                <w:b/>
                <w:szCs w:val="20"/>
              </w:rPr>
              <w:t xml:space="preserve"> projektového záměru</w:t>
            </w:r>
            <w:r w:rsidR="007A03AC">
              <w:rPr>
                <w:rFonts w:cs="Arial"/>
                <w:b/>
                <w:szCs w:val="20"/>
              </w:rPr>
              <w:t xml:space="preserve"> s</w:t>
            </w:r>
            <w:r>
              <w:rPr>
                <w:rFonts w:cs="Arial"/>
                <w:b/>
                <w:szCs w:val="20"/>
              </w:rPr>
              <w:t xml:space="preserve"> SR </w:t>
            </w:r>
            <w:r w:rsidR="007A03AC">
              <w:rPr>
                <w:rFonts w:cs="Arial"/>
                <w:b/>
                <w:szCs w:val="20"/>
              </w:rPr>
              <w:t xml:space="preserve">MAP </w:t>
            </w:r>
          </w:p>
        </w:tc>
      </w:tr>
      <w:tr w:rsidR="005B041B" w:rsidRPr="001C1F58" w14:paraId="0471E5D3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614A8F8C" w14:textId="6D9F31DD" w:rsidR="005B041B" w:rsidRPr="00574F56" w:rsidRDefault="0096151F" w:rsidP="0096151F">
            <w:pPr>
              <w:rPr>
                <w:color w:val="FF0000"/>
              </w:rPr>
            </w:pPr>
            <w:r>
              <w:rPr>
                <w:color w:val="FF0000"/>
              </w:rPr>
              <w:t xml:space="preserve">Popište, zda projektový záměr </w:t>
            </w:r>
            <w:r w:rsidRPr="0096151F">
              <w:rPr>
                <w:color w:val="FF0000"/>
              </w:rPr>
              <w:t>je v souladu s Místním akčním plánem vzdělávání (MAP) platným pro území realizace projektu.</w:t>
            </w:r>
            <w:r>
              <w:rPr>
                <w:color w:val="FF0000"/>
              </w:rPr>
              <w:t xml:space="preserve"> </w:t>
            </w:r>
            <w:r w:rsidR="007A03AC" w:rsidRPr="005E7E7E">
              <w:rPr>
                <w:color w:val="FF0000"/>
              </w:rPr>
              <w:t xml:space="preserve">Uveďte název </w:t>
            </w:r>
            <w:r>
              <w:rPr>
                <w:color w:val="FF0000"/>
              </w:rPr>
              <w:t xml:space="preserve">projektu </w:t>
            </w:r>
            <w:r w:rsidR="007A03AC" w:rsidRPr="005E7E7E">
              <w:rPr>
                <w:color w:val="FF0000"/>
              </w:rPr>
              <w:t>v SR MAP, na který se předložený projekt</w:t>
            </w:r>
            <w:r w:rsidR="007A03AC">
              <w:rPr>
                <w:color w:val="FF0000"/>
              </w:rPr>
              <w:t>ový záměr</w:t>
            </w:r>
            <w:r w:rsidR="007A03AC" w:rsidRPr="005E7E7E">
              <w:rPr>
                <w:color w:val="FF0000"/>
              </w:rPr>
              <w:t xml:space="preserve"> odkazuje</w:t>
            </w:r>
            <w:r>
              <w:rPr>
                <w:color w:val="FF0000"/>
              </w:rPr>
              <w:t xml:space="preserve">. </w:t>
            </w: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7B8B1FA0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 xml:space="preserve">místo realizace </w:t>
            </w:r>
            <w:r w:rsidR="007A03AC">
              <w:rPr>
                <w:rFonts w:cs="Arial"/>
                <w:b/>
                <w:szCs w:val="20"/>
              </w:rPr>
              <w:t>projektového záměru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16E1E1DE" w14:textId="49662AC4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7A03AC">
              <w:rPr>
                <w:rFonts w:cs="Arial"/>
                <w:color w:val="FF0000"/>
                <w:szCs w:val="20"/>
              </w:rPr>
              <w:t xml:space="preserve">, </w:t>
            </w:r>
            <w:r w:rsidR="007A03AC">
              <w:rPr>
                <w:color w:val="FF0000"/>
              </w:rPr>
              <w:t>kde bude probíhat fyzická realizace – obec, adresa.</w:t>
            </w:r>
          </w:p>
          <w:p w14:paraId="76AED817" w14:textId="5B9C5125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776B545C" w14:textId="72E8E55B" w:rsidR="00811BC5" w:rsidRPr="00531ED6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426230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509AB8A0" w:rsidR="00426230" w:rsidRPr="00E35B01" w:rsidRDefault="00426230" w:rsidP="00426230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426230" w:rsidRPr="001C1F58" w14:paraId="04C41125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AA9C31E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44A7A2A2" w14:textId="1AAAF0B0" w:rsidR="00426230" w:rsidRPr="00E35B01" w:rsidRDefault="00426230" w:rsidP="00426230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26230" w:rsidRPr="001C1F58" w14:paraId="1B14F3B5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DAF2C71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5BC28AFB" w14:textId="2AE04D01" w:rsidR="00426230" w:rsidRPr="00E35B01" w:rsidRDefault="00426230" w:rsidP="00426230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26230" w:rsidRPr="001C1F58" w14:paraId="57D74D95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0B8F627" w14:textId="0448BD07" w:rsidR="00426230" w:rsidRPr="00E35B01" w:rsidRDefault="00426230" w:rsidP="00426230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26230" w:rsidRPr="001C1F58" w14:paraId="4026E81C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F044819" w14:textId="75885E14" w:rsidR="00426230" w:rsidRPr="00E35B01" w:rsidRDefault="00426230" w:rsidP="00426230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985"/>
        <w:gridCol w:w="1241"/>
        <w:gridCol w:w="1169"/>
        <w:gridCol w:w="1260"/>
      </w:tblGrid>
      <w:tr w:rsidR="007A03AC" w:rsidRPr="001C1F58" w14:paraId="6657C722" w14:textId="77777777" w:rsidTr="007A03AC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7A03AC" w:rsidRPr="001C1F58" w:rsidRDefault="007A03AC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7A03AC" w:rsidRPr="00D62762" w:rsidRDefault="007A03AC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B8546" w14:textId="77777777" w:rsidR="007A03AC" w:rsidRPr="00D62762" w:rsidRDefault="007A03AC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53D4CCC2" w14:textId="77777777" w:rsidR="007A03AC" w:rsidRPr="00D62762" w:rsidRDefault="007A03AC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5C011E9" w14:textId="77777777" w:rsidR="007A03AC" w:rsidRPr="00D62762" w:rsidRDefault="007A03AC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7A03AC" w:rsidRPr="00D62762" w:rsidRDefault="007A03A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26230" w:rsidRPr="001C1F58" w14:paraId="316FA2AB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6E9804" w14:textId="469AD4D5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500 002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CABBED" w14:textId="3CE3BDFB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Počet podpořených škol či vzdělávacích zařízení</w:t>
            </w:r>
            <w:r w:rsidRPr="009668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985135" w14:textId="02EECF06" w:rsidR="00426230" w:rsidRPr="007A03AC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4703D7E" w14:textId="04CDAE14" w:rsidR="00426230" w:rsidRPr="00E35B01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450CEB89" w:rsidR="00426230" w:rsidRPr="00E35B01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735C15A9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784547D" w14:textId="07FC0E6B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509 001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AA0DB6" w14:textId="6BC1D63E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Modernizovaná či rekonstruovaná kapacita předškolního vzdělávání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E88D281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28DCD1D7" w14:textId="6749D663" w:rsidR="00426230" w:rsidRPr="007A03AC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19BD5C8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A6AECF6" w14:textId="72BA11CD" w:rsidR="00426230" w:rsidRPr="00E35B01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B4B572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409A1D1F" w14:textId="2A9D61B4" w:rsidR="00426230" w:rsidRPr="00E35B01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26230" w:rsidRPr="001C1F58" w14:paraId="4D8F0656" w14:textId="77777777" w:rsidTr="00426230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040F992" w14:textId="0644EB48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D65E8">
              <w:rPr>
                <w:rFonts w:cs="Arial"/>
                <w:szCs w:val="20"/>
              </w:rPr>
              <w:t>509 011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B348AE" w14:textId="1D02EC38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D65E8">
              <w:rPr>
                <w:rFonts w:cs="Arial"/>
                <w:szCs w:val="20"/>
              </w:rPr>
              <w:t>Navýšení kapacity předškolního vzdělávání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200509F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73F8119A" w14:textId="4D1B6081" w:rsidR="00426230" w:rsidRPr="007A03AC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265536A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EC82B59" w14:textId="5A6418E1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A1A59C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48786387" w14:textId="16B289FB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26230" w:rsidRPr="001C1F58" w14:paraId="47B77D82" w14:textId="77777777" w:rsidTr="007A03AC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16EF4E6" w14:textId="142CE9A0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D65E8">
              <w:rPr>
                <w:rFonts w:cs="Arial"/>
                <w:szCs w:val="20"/>
              </w:rPr>
              <w:t>509 021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B5EC54" w14:textId="1A0B6B54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D65E8">
              <w:rPr>
                <w:rFonts w:cs="Arial"/>
                <w:szCs w:val="20"/>
              </w:rPr>
              <w:t>Kapacita nových učeben v podpořených vzdělávacích zařízeních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6382502" w14:textId="61219F41" w:rsidR="00426230" w:rsidRPr="007A03AC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2F0BD68" w14:textId="743DE9B6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F060A" w14:textId="1A5B51A7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4EA1C6CD" w14:textId="77777777" w:rsidTr="0042623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E2E1F69" w14:textId="32B8F21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509 031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77D804" w14:textId="7C2C1E19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Kapacita rekonstruovaných či modernizovaných učeben v podpořených vzdělávacích zařízeních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2A6C5E7" w14:textId="61E762FF" w:rsidR="00426230" w:rsidRPr="007A03AC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3030E74" w14:textId="063BF404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3C58306F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4C38E5DD" w14:textId="77777777" w:rsidTr="007A03AC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2F13492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A7A9656" w14:textId="438BB069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509 041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E63E26" w14:textId="60FB9006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Počet modernizovaných odborných učeben</w:t>
            </w:r>
            <w:r w:rsidRPr="001D65E8">
              <w:rPr>
                <w:rFonts w:cs="Arial"/>
                <w:szCs w:val="20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EB4100" w14:textId="0965C6BC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E2966F4" w14:textId="7A717EDE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F8332" w14:textId="34448CC1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45D7F50E" w14:textId="77777777" w:rsidTr="007A03AC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942E0FC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5BDF9DE" w14:textId="2DD114E4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509 051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2776B7" w14:textId="491B3915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 w:rsidRPr="001D65E8">
              <w:rPr>
                <w:rFonts w:cs="Arial"/>
                <w:szCs w:val="20"/>
              </w:rPr>
              <w:t> Počet nových odborných učeben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85DDE3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590225BE" w14:textId="283F5855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F1CFC63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426ECD01" w14:textId="1808E4D4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D8A6D3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2FBB772E" w14:textId="3AEC586B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26230" w:rsidRPr="001C1F58" w14:paraId="0D1A15AA" w14:textId="77777777" w:rsidTr="007A03AC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406850C7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AA92E01" w14:textId="77777777" w:rsidR="00426230" w:rsidRDefault="00426230" w:rsidP="00426230">
            <w:pPr>
              <w:spacing w:after="2"/>
              <w:ind w:left="36"/>
            </w:pPr>
            <w:r>
              <w:t>500 401</w:t>
            </w:r>
          </w:p>
          <w:p w14:paraId="1756855A" w14:textId="77777777" w:rsidR="00426230" w:rsidRPr="00B16FC6" w:rsidRDefault="00426230" w:rsidP="00426230">
            <w:pPr>
              <w:spacing w:after="2"/>
              <w:ind w:left="36"/>
            </w:pPr>
          </w:p>
          <w:p w14:paraId="7CEFC51F" w14:textId="77777777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6A2682" w14:textId="6D468EE1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uživatelů nové nebo modernizované péče o děti za rok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9E064C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2454009A" w14:textId="101FAA1A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60B57FA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45A7D056" w14:textId="4277FC87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84B6E8" w14:textId="77777777" w:rsidR="00426230" w:rsidRPr="001F7E3D" w:rsidRDefault="00426230" w:rsidP="0042623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51F05C84" w14:textId="212C7B04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426230" w:rsidRPr="001C1F58" w14:paraId="74FA695F" w14:textId="77777777" w:rsidTr="007A03AC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33219C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09D4347" w14:textId="46E44EFD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500 501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2AB9F4" w14:textId="3FB7267D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uživatelů nových nebo modernizovaných vzdělávacích zařízení za rok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E2CCA91" w14:textId="2B6475FA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763D924" w14:textId="3C3AEEF5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8E2A51" w14:textId="6C69BC58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4884F302" w14:textId="77777777" w:rsidTr="007A03AC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453419F4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AD46F84" w14:textId="704C566F" w:rsidR="00426230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t>323 000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C71EE7" w14:textId="3B9CD60A" w:rsidR="00426230" w:rsidRPr="009668A3" w:rsidRDefault="00426230" w:rsidP="00426230">
            <w:pPr>
              <w:spacing w:after="0" w:line="240" w:lineRule="auto"/>
              <w:rPr>
                <w:rFonts w:cs="Arial"/>
                <w:szCs w:val="20"/>
              </w:rPr>
            </w:pPr>
            <w:r>
              <w:t xml:space="preserve">Snížení konečné spotřeby energie u </w:t>
            </w:r>
            <w:r>
              <w:lastRenderedPageBreak/>
              <w:t>podpořených subjektů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BF958CF" w14:textId="480ECA3E" w:rsidR="00426230" w:rsidRPr="001C1F58" w:rsidRDefault="00426230" w:rsidP="004262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lastRenderedPageBreak/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7D0F5AF" w14:textId="3BEDFE60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6E176A" w14:textId="2F6B628C" w:rsidR="00426230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1553C33F" w14:textId="491C0AF6" w:rsidR="00964BC2" w:rsidRPr="009668A3" w:rsidRDefault="009668A3" w:rsidP="009668A3">
      <w:pPr>
        <w:rPr>
          <w:i/>
        </w:rPr>
      </w:pPr>
      <w:r w:rsidRPr="009668A3">
        <w:rPr>
          <w:i/>
        </w:rPr>
        <w:t xml:space="preserve">*Více informací k indikátorům je uvedeno v přílohách Specifických pravidel IROP pro výzvu č. </w:t>
      </w:r>
      <w:r w:rsidR="00A1132B">
        <w:rPr>
          <w:i/>
        </w:rPr>
        <w:t>48</w:t>
      </w:r>
      <w:r w:rsidR="00426230">
        <w:rPr>
          <w:i/>
        </w:rPr>
        <w:t>. Vyplňte pro aktivitu, která je pro vás relevantní.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10F4D72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</w:t>
            </w:r>
            <w:proofErr w:type="gramStart"/>
            <w:r>
              <w:t xml:space="preserve">1:  </w:t>
            </w:r>
            <w:r w:rsidRPr="00DC5F2D">
              <w:t>Pln</w:t>
            </w:r>
            <w:r>
              <w:t>á</w:t>
            </w:r>
            <w:proofErr w:type="gramEnd"/>
            <w:r w:rsidRPr="00DC5F2D">
              <w:t xml:space="preserve"> moc </w:t>
            </w:r>
            <w:r>
              <w:t>(</w:t>
            </w:r>
            <w:r w:rsidRPr="00DC5F2D">
              <w:t>je-li relevantní</w:t>
            </w:r>
            <w:r>
              <w:t>)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50170B08" w:rsidR="006541C0" w:rsidRDefault="006541C0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2 - Doklad prokazující povolení k realizaci stavby dle stavebního zákona (dle Specifických pravidel 60. výzvy IROP, je-li relevantní)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27416980" w:rsidR="006541C0" w:rsidRPr="001C1F58" w:rsidRDefault="007C5019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3: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6541C0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30A1635C" w:rsidR="006541C0" w:rsidRPr="001C1F58" w:rsidRDefault="006541C0" w:rsidP="00C41FCC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13791E35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29574D7D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426230" w:rsidRPr="001C1F58" w14:paraId="6B96FAC5" w14:textId="77777777" w:rsidTr="006A46A6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426230" w:rsidRPr="001C1F58" w:rsidRDefault="00426230" w:rsidP="004262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hideMark/>
          </w:tcPr>
          <w:p w14:paraId="4D2A51F5" w14:textId="254BB734" w:rsidR="00426230" w:rsidRPr="00E9133D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0B24A4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426230" w:rsidRPr="001C1F58" w14:paraId="3842F860" w14:textId="77777777" w:rsidTr="006A46A6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426230" w:rsidRPr="001C1F58" w:rsidRDefault="00426230" w:rsidP="0042623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hideMark/>
          </w:tcPr>
          <w:p w14:paraId="3BAB5E07" w14:textId="38D902C1" w:rsidR="00426230" w:rsidRPr="00E9133D" w:rsidRDefault="00426230" w:rsidP="00426230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0B24A4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779DA000" w:rsidR="006E6251" w:rsidRPr="00E9133D" w:rsidRDefault="00A02045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2A70" w14:textId="77777777" w:rsidR="00992FF9" w:rsidRDefault="00992FF9" w:rsidP="00DC4000">
      <w:pPr>
        <w:spacing w:after="0" w:line="240" w:lineRule="auto"/>
      </w:pPr>
      <w:r>
        <w:separator/>
      </w:r>
    </w:p>
  </w:endnote>
  <w:endnote w:type="continuationSeparator" w:id="0">
    <w:p w14:paraId="360D9D5A" w14:textId="77777777" w:rsidR="00992FF9" w:rsidRDefault="00992FF9" w:rsidP="00DC4000">
      <w:pPr>
        <w:spacing w:after="0" w:line="240" w:lineRule="auto"/>
      </w:pPr>
      <w:r>
        <w:continuationSeparator/>
      </w:r>
    </w:p>
  </w:endnote>
  <w:endnote w:type="continuationNotice" w:id="1">
    <w:p w14:paraId="7E2F4F81" w14:textId="77777777" w:rsidR="00992FF9" w:rsidRDefault="00992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41A0" w14:textId="77777777" w:rsidR="00992FF9" w:rsidRDefault="00992FF9" w:rsidP="00DC4000">
      <w:pPr>
        <w:spacing w:after="0" w:line="240" w:lineRule="auto"/>
      </w:pPr>
      <w:r>
        <w:separator/>
      </w:r>
    </w:p>
  </w:footnote>
  <w:footnote w:type="continuationSeparator" w:id="0">
    <w:p w14:paraId="3ACD9F36" w14:textId="77777777" w:rsidR="00992FF9" w:rsidRDefault="00992FF9" w:rsidP="00DC4000">
      <w:pPr>
        <w:spacing w:after="0" w:line="240" w:lineRule="auto"/>
      </w:pPr>
      <w:r>
        <w:continuationSeparator/>
      </w:r>
    </w:p>
  </w:footnote>
  <w:footnote w:type="continuationNotice" w:id="1">
    <w:p w14:paraId="28603DA9" w14:textId="77777777" w:rsidR="00992FF9" w:rsidRDefault="00992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18CC207D">
          <wp:simplePos x="0" y="0"/>
          <wp:positionH relativeFrom="column">
            <wp:posOffset>4556125</wp:posOffset>
          </wp:positionH>
          <wp:positionV relativeFrom="paragraph">
            <wp:posOffset>91440</wp:posOffset>
          </wp:positionV>
          <wp:extent cx="1331595" cy="396240"/>
          <wp:effectExtent l="0" t="0" r="1905" b="3810"/>
          <wp:wrapNone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98FB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1348"/>
    <w:multiLevelType w:val="hybridMultilevel"/>
    <w:tmpl w:val="C928BBA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34A52"/>
    <w:multiLevelType w:val="hybridMultilevel"/>
    <w:tmpl w:val="E8661E0C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440">
    <w:abstractNumId w:val="2"/>
  </w:num>
  <w:num w:numId="2" w16cid:durableId="1626080630">
    <w:abstractNumId w:val="8"/>
  </w:num>
  <w:num w:numId="3" w16cid:durableId="1267227630">
    <w:abstractNumId w:val="5"/>
  </w:num>
  <w:num w:numId="4" w16cid:durableId="327516100">
    <w:abstractNumId w:val="7"/>
  </w:num>
  <w:num w:numId="5" w16cid:durableId="118497260">
    <w:abstractNumId w:val="3"/>
  </w:num>
  <w:num w:numId="6" w16cid:durableId="832526050">
    <w:abstractNumId w:val="0"/>
  </w:num>
  <w:num w:numId="7" w16cid:durableId="1325544180">
    <w:abstractNumId w:val="4"/>
  </w:num>
  <w:num w:numId="8" w16cid:durableId="692658742">
    <w:abstractNumId w:val="6"/>
  </w:num>
  <w:num w:numId="9" w16cid:durableId="617176316">
    <w:abstractNumId w:val="9"/>
  </w:num>
  <w:num w:numId="10" w16cid:durableId="17735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67DB"/>
    <w:rsid w:val="000D2A90"/>
    <w:rsid w:val="000E4F18"/>
    <w:rsid w:val="00106565"/>
    <w:rsid w:val="001115D4"/>
    <w:rsid w:val="00184FCA"/>
    <w:rsid w:val="00190ECA"/>
    <w:rsid w:val="001E3ABD"/>
    <w:rsid w:val="0023690F"/>
    <w:rsid w:val="00257962"/>
    <w:rsid w:val="00260C35"/>
    <w:rsid w:val="00273AC5"/>
    <w:rsid w:val="002749EF"/>
    <w:rsid w:val="002E7863"/>
    <w:rsid w:val="002F4BC6"/>
    <w:rsid w:val="00310CB3"/>
    <w:rsid w:val="003146F0"/>
    <w:rsid w:val="0033188C"/>
    <w:rsid w:val="00351DDA"/>
    <w:rsid w:val="003559A9"/>
    <w:rsid w:val="00393C10"/>
    <w:rsid w:val="003E01D5"/>
    <w:rsid w:val="003E3AD3"/>
    <w:rsid w:val="004045C2"/>
    <w:rsid w:val="00426230"/>
    <w:rsid w:val="004505D4"/>
    <w:rsid w:val="00455349"/>
    <w:rsid w:val="004840E2"/>
    <w:rsid w:val="00484F9F"/>
    <w:rsid w:val="004A70A7"/>
    <w:rsid w:val="004C5FE5"/>
    <w:rsid w:val="004D4C69"/>
    <w:rsid w:val="004E36F2"/>
    <w:rsid w:val="004E4B1D"/>
    <w:rsid w:val="0050605A"/>
    <w:rsid w:val="00520FC0"/>
    <w:rsid w:val="00531ED6"/>
    <w:rsid w:val="00566AB1"/>
    <w:rsid w:val="00574F56"/>
    <w:rsid w:val="00583387"/>
    <w:rsid w:val="005B041B"/>
    <w:rsid w:val="005B618B"/>
    <w:rsid w:val="00652996"/>
    <w:rsid w:val="006541C0"/>
    <w:rsid w:val="00663C8F"/>
    <w:rsid w:val="006A00C6"/>
    <w:rsid w:val="006A372F"/>
    <w:rsid w:val="006C580A"/>
    <w:rsid w:val="006E6251"/>
    <w:rsid w:val="0074625F"/>
    <w:rsid w:val="00746BAF"/>
    <w:rsid w:val="00756F8E"/>
    <w:rsid w:val="007A03AC"/>
    <w:rsid w:val="007C5019"/>
    <w:rsid w:val="007D1E1A"/>
    <w:rsid w:val="00806654"/>
    <w:rsid w:val="00811BC5"/>
    <w:rsid w:val="008D50CA"/>
    <w:rsid w:val="0096151F"/>
    <w:rsid w:val="00964BC2"/>
    <w:rsid w:val="009668A3"/>
    <w:rsid w:val="00992FF9"/>
    <w:rsid w:val="009A42F9"/>
    <w:rsid w:val="009C4DBB"/>
    <w:rsid w:val="00A02045"/>
    <w:rsid w:val="00A1132B"/>
    <w:rsid w:val="00A16066"/>
    <w:rsid w:val="00A443B3"/>
    <w:rsid w:val="00A52F40"/>
    <w:rsid w:val="00A846FF"/>
    <w:rsid w:val="00AA2D9E"/>
    <w:rsid w:val="00AC004D"/>
    <w:rsid w:val="00AC7105"/>
    <w:rsid w:val="00B51D6B"/>
    <w:rsid w:val="00BA3A50"/>
    <w:rsid w:val="00BA5D28"/>
    <w:rsid w:val="00BE5CDC"/>
    <w:rsid w:val="00C13769"/>
    <w:rsid w:val="00C41FCC"/>
    <w:rsid w:val="00C566ED"/>
    <w:rsid w:val="00C7698B"/>
    <w:rsid w:val="00D2119D"/>
    <w:rsid w:val="00D62762"/>
    <w:rsid w:val="00D7322E"/>
    <w:rsid w:val="00D90D3C"/>
    <w:rsid w:val="00DC4000"/>
    <w:rsid w:val="00E35B01"/>
    <w:rsid w:val="00E547A7"/>
    <w:rsid w:val="00E87171"/>
    <w:rsid w:val="00E9133D"/>
    <w:rsid w:val="00E93D34"/>
    <w:rsid w:val="00E96042"/>
    <w:rsid w:val="00ED0500"/>
    <w:rsid w:val="00EE4051"/>
    <w:rsid w:val="00EF18AB"/>
    <w:rsid w:val="00F25E8F"/>
    <w:rsid w:val="00F379D1"/>
    <w:rsid w:val="00F41146"/>
    <w:rsid w:val="00F74C0B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paragraph" w:customStyle="1" w:styleId="Default">
    <w:name w:val="Default"/>
    <w:rsid w:val="00961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5</cp:revision>
  <dcterms:created xsi:type="dcterms:W3CDTF">2023-10-20T10:59:00Z</dcterms:created>
  <dcterms:modified xsi:type="dcterms:W3CDTF">2023-10-24T08:08:00Z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