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02A1BF" w14:textId="77777777" w:rsidR="00BE5CDC" w:rsidRPr="00BE5CDC" w:rsidRDefault="00BE5CDC" w:rsidP="00BE5CDC">
      <w:pPr>
        <w:rPr>
          <w:rFonts w:ascii="Arial" w:hAnsi="Arial" w:cs="Arial"/>
          <w:sz w:val="40"/>
          <w:szCs w:val="40"/>
        </w:rPr>
      </w:pP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A26D0FB" w:rsidR="005B618B" w:rsidRPr="004C5FE5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4C5FE5">
        <w:rPr>
          <w:rFonts w:ascii="Times New Roman" w:hAnsi="Times New Roman" w:cs="Times New Roman"/>
          <w:caps/>
          <w:sz w:val="40"/>
          <w:szCs w:val="40"/>
        </w:rPr>
        <w:t xml:space="preserve">Šablona projektového záměru </w:t>
      </w:r>
      <w:r w:rsidR="005B618B" w:rsidRPr="004C5FE5">
        <w:rPr>
          <w:rFonts w:ascii="Times New Roman" w:hAnsi="Times New Roman" w:cs="Times New Roman"/>
          <w:caps/>
          <w:sz w:val="40"/>
          <w:szCs w:val="40"/>
        </w:rPr>
        <w:t xml:space="preserve">pro programový rámec irop </w:t>
      </w:r>
      <w:r w:rsidR="0033188C">
        <w:rPr>
          <w:rFonts w:ascii="Times New Roman" w:hAnsi="Times New Roman" w:cs="Times New Roman"/>
          <w:caps/>
          <w:sz w:val="40"/>
          <w:szCs w:val="40"/>
        </w:rPr>
        <w:t>MAS Pobeskydí</w:t>
      </w:r>
    </w:p>
    <w:p w14:paraId="7F04A4B1" w14:textId="6EFBD8B4" w:rsidR="00AC004D" w:rsidRPr="004C5FE5" w:rsidRDefault="00CE3A5F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5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. výzva MAS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Pobeskydí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irop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–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aps/>
          <w:sz w:val="36"/>
          <w:szCs w:val="36"/>
        </w:rPr>
        <w:t>Kultura</w:t>
      </w:r>
      <w:r w:rsidR="006541C0">
        <w:rPr>
          <w:rFonts w:ascii="Times New Roman" w:hAnsi="Times New Roman" w:cs="Times New Roman"/>
          <w:b/>
          <w:caps/>
          <w:sz w:val="36"/>
          <w:szCs w:val="36"/>
        </w:rPr>
        <w:t xml:space="preserve"> I.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7D40116A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</w:t>
      </w:r>
      <w:r w:rsidR="0033188C">
        <w:rPr>
          <w:rFonts w:ascii="Calibri" w:hAnsi="Calibri" w:cs="Calibri"/>
          <w:b/>
          <w:sz w:val="28"/>
          <w:szCs w:val="28"/>
        </w:rPr>
        <w:t>Pobeskydí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33188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CE3A5F">
        <w:rPr>
          <w:rFonts w:ascii="Calibri" w:hAnsi="Calibri" w:cs="Calibri"/>
          <w:b/>
          <w:sz w:val="28"/>
          <w:szCs w:val="28"/>
        </w:rPr>
        <w:t>Kultura</w:t>
      </w:r>
      <w:r w:rsidR="0033188C">
        <w:rPr>
          <w:rFonts w:ascii="Calibri" w:hAnsi="Calibri" w:cs="Calibri"/>
          <w:b/>
          <w:sz w:val="28"/>
          <w:szCs w:val="28"/>
        </w:rPr>
        <w:t xml:space="preserve"> I.</w:t>
      </w:r>
    </w:p>
    <w:p w14:paraId="4A4F61DD" w14:textId="1FC2BDC4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Č. výzvy: </w:t>
      </w:r>
      <w:r w:rsidR="00CE3A5F">
        <w:rPr>
          <w:rFonts w:ascii="Calibri" w:hAnsi="Calibri" w:cs="Calibri"/>
          <w:b/>
          <w:sz w:val="28"/>
          <w:szCs w:val="28"/>
        </w:rPr>
        <w:t>5</w:t>
      </w:r>
    </w:p>
    <w:p w14:paraId="19B2EABB" w14:textId="63A8450B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CE3A5F" w:rsidRPr="00CE3A5F">
        <w:rPr>
          <w:rFonts w:ascii="Calibri" w:hAnsi="Calibri" w:cs="Calibri"/>
          <w:b/>
          <w:sz w:val="28"/>
          <w:szCs w:val="28"/>
        </w:rPr>
        <w:t>114. a č. 70.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7D6AD1FA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</w:t>
      </w:r>
      <w:r w:rsidR="006A372F">
        <w:t xml:space="preserve"> K jednání komise mohou být postoupeny pouze záměry, které splní kritéria administrativní kontroly.</w:t>
      </w:r>
    </w:p>
    <w:p w14:paraId="05A200B1" w14:textId="68E14046" w:rsidR="006A372F" w:rsidRDefault="006A372F" w:rsidP="002F4BC6">
      <w:pPr>
        <w:jc w:val="both"/>
      </w:pPr>
      <w:r>
        <w:t xml:space="preserve">Dalším krokem je výběr projektových záměrů. Výběr je v kompetenci programového výboru. Projektům je vydáno Vyjádření o souladu se SCLLD MAS </w:t>
      </w:r>
      <w:r w:rsidR="0033188C">
        <w:t>Pobeskydí</w:t>
      </w:r>
      <w:r>
        <w:t>, které je nedílnou součástí plné žádosti o podporu. Vyjádření je povinnou přílohou vkládanou do systému MS2021+ a má omezenou platnost.</w:t>
      </w:r>
    </w:p>
    <w:p w14:paraId="09406347" w14:textId="31D1573A" w:rsidR="00E87171" w:rsidRPr="00E87171" w:rsidRDefault="002F4BC6" w:rsidP="002F4BC6">
      <w:pPr>
        <w:jc w:val="both"/>
      </w:pPr>
      <w:r w:rsidRPr="00E87171">
        <w:t>Post</w:t>
      </w:r>
      <w:r w:rsidR="006A372F" w:rsidRPr="00E87171">
        <w:t>up hodnocení projektových záměrů je uveden v</w:t>
      </w:r>
      <w:r w:rsidRPr="00E87171">
        <w:t xml:space="preserve"> Interních postupech</w:t>
      </w:r>
      <w:r w:rsidR="00E87171" w:rsidRPr="00E87171">
        <w:t xml:space="preserve"> IROP programového období 2021-2027 MAS Pobeskydí, z. s. Interní postupy jsou zveřejněny v dokumentech k výzvě č. </w:t>
      </w:r>
      <w:r w:rsidR="00CE3A5F">
        <w:t>5</w:t>
      </w:r>
      <w:r w:rsidR="00E87171" w:rsidRPr="00E87171">
        <w:t>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0E45578B" w:rsidR="002F4BC6" w:rsidRDefault="002F4BC6" w:rsidP="002F4BC6">
      <w:pPr>
        <w:jc w:val="both"/>
      </w:pPr>
      <w:r>
        <w:t>Věcná způsobilost je definována v Obecných a Specifických pravidlech pro žadatele a příjemce výzvy č. 6</w:t>
      </w:r>
      <w:r w:rsidR="002020E5">
        <w:t>1</w:t>
      </w:r>
      <w:r>
        <w:t xml:space="preserve"> IROP (vždy v aktuálním znění).</w:t>
      </w:r>
    </w:p>
    <w:p w14:paraId="7CF9CC9E" w14:textId="7D292FC5" w:rsidR="002020E5" w:rsidRDefault="002F4BC6" w:rsidP="002F4BC6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B473C0" w:rsidRPr="001B47F1">
          <w:rPr>
            <w:rStyle w:val="Hypertextovodkaz"/>
          </w:rPr>
          <w:t>https://irop.gov.cz/cs/vyzvy-2021-2027/vyzvy/70vyzvairop</w:t>
        </w:r>
      </w:hyperlink>
      <w:r w:rsidR="00B473C0">
        <w:t xml:space="preserve"> a zde: </w:t>
      </w:r>
      <w:hyperlink r:id="rId13" w:history="1">
        <w:r w:rsidR="00B473C0" w:rsidRPr="001B47F1">
          <w:rPr>
            <w:rStyle w:val="Hypertextovodkaz"/>
          </w:rPr>
          <w:t>https://irop.gov.cz/cs/vyzvy-2021-2027/vyzvy/114vyzvairop</w:t>
        </w:r>
      </w:hyperlink>
    </w:p>
    <w:p w14:paraId="1566D657" w14:textId="4EA10A8D" w:rsidR="002F4BC6" w:rsidRPr="00E87171" w:rsidRDefault="006A372F" w:rsidP="006A372F">
      <w:pPr>
        <w:jc w:val="both"/>
        <w:rPr>
          <w:rStyle w:val="Hypertextovodkaz"/>
        </w:rPr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pdf opatřený elektronickým podpisem osoby (osoby) jednajících jménem žadatele (nebo osob zmocněných na základě plné moci) a </w:t>
      </w:r>
      <w:r w:rsidR="002F4BC6" w:rsidRPr="00E87171">
        <w:t xml:space="preserve">relevantní přílohy je nutné zaslat na e-mail: </w:t>
      </w:r>
      <w:hyperlink r:id="rId14" w:history="1">
        <w:r w:rsidR="0033188C" w:rsidRPr="00E87171">
          <w:rPr>
            <w:rStyle w:val="Hypertextovodkaz"/>
          </w:rPr>
          <w:t>mas@pobeskydi.cz</w:t>
        </w:r>
      </w:hyperlink>
      <w:r w:rsidR="0033188C" w:rsidRPr="00E87171">
        <w:t xml:space="preserve"> nebo </w:t>
      </w:r>
      <w:r w:rsidR="003E01D5" w:rsidRPr="00E87171">
        <w:t>podat prostřednictvím datové schránky MAS Pobeskydí z. s. (mvx4it3).</w:t>
      </w:r>
    </w:p>
    <w:p w14:paraId="3DD4F3E7" w14:textId="0956C784" w:rsidR="006A372F" w:rsidRDefault="006A372F" w:rsidP="006A372F">
      <w:pPr>
        <w:jc w:val="both"/>
      </w:pPr>
      <w:r w:rsidRPr="00E87171">
        <w:t xml:space="preserve">V případě nadměrné velikosti „Příloh“ lze k předání příloh využít volně dostupného úložiště, např.:  </w:t>
      </w:r>
      <w:hyperlink r:id="rId15" w:history="1">
        <w:r w:rsidRPr="00E87171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lastRenderedPageBreak/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75A6F781" w:rsidR="00C566ED" w:rsidRPr="001C1F58" w:rsidRDefault="00EE4051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4B756E2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Pobeskydí, z. s.</w:t>
            </w:r>
          </w:p>
        </w:tc>
      </w:tr>
      <w:tr w:rsidR="008D50CA" w:rsidRPr="001C1F58" w14:paraId="002692D9" w14:textId="77777777" w:rsidTr="002020E5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1CC9AE0B" w14:textId="76CF355D" w:rsidR="008D50CA" w:rsidRPr="001C1F58" w:rsidRDefault="00B473C0" w:rsidP="00B473C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473C0">
              <w:rPr>
                <w:color w:val="FF0000"/>
              </w:rPr>
              <w:t>Opatření 2.3.2: Obecní knihovny, Opatření 2.3.3: Kulturní památky a muzea</w:t>
            </w:r>
            <w:r>
              <w:rPr>
                <w:color w:val="FF0000"/>
              </w:rPr>
              <w:br/>
            </w:r>
            <w:r>
              <w:rPr>
                <w:rFonts w:cs="Arial"/>
                <w:b/>
                <w:color w:val="FF0000"/>
                <w:szCs w:val="20"/>
              </w:rPr>
              <w:br/>
              <w:t>zvolte číslo a název opatření PR IROP</w:t>
            </w:r>
          </w:p>
        </w:tc>
      </w:tr>
      <w:tr w:rsidR="008D50CA" w:rsidRPr="001C1F58" w14:paraId="7396E241" w14:textId="77777777" w:rsidTr="002020E5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2B1436C" w14:textId="77777777" w:rsidR="00B473C0" w:rsidRPr="00B473C0" w:rsidRDefault="00B473C0" w:rsidP="00B473C0">
            <w:pPr>
              <w:ind w:left="5"/>
              <w:rPr>
                <w:color w:val="FF0000"/>
              </w:rPr>
            </w:pPr>
            <w:r w:rsidRPr="00B473C0">
              <w:rPr>
                <w:color w:val="FF0000"/>
              </w:rPr>
              <w:t>114. VÝZVA IROP – KULTURA – KNIHOVNY – SC 5.1 (CLLD)</w:t>
            </w:r>
          </w:p>
          <w:p w14:paraId="25746924" w14:textId="77777777" w:rsidR="00B473C0" w:rsidRPr="00B473C0" w:rsidRDefault="00B473C0" w:rsidP="00B473C0">
            <w:pPr>
              <w:pStyle w:val="Default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B473C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nebo</w:t>
            </w:r>
          </w:p>
          <w:p w14:paraId="7829B879" w14:textId="15F881FE" w:rsidR="008D50CA" w:rsidRPr="001C1F58" w:rsidRDefault="00B473C0" w:rsidP="00B473C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473C0">
              <w:rPr>
                <w:color w:val="FF0000"/>
              </w:rPr>
              <w:t>70. VÝZVA IROP – KULTURA - PAMÁTKY A MUZEA –SC 5.1 (CLLD)</w:t>
            </w:r>
            <w:r>
              <w:br/>
            </w:r>
            <w:r>
              <w:rPr>
                <w:rFonts w:cs="Arial"/>
                <w:b/>
                <w:szCs w:val="20"/>
              </w:rPr>
              <w:br/>
            </w:r>
            <w:r w:rsidRPr="00B473C0">
              <w:rPr>
                <w:rFonts w:cs="Arial"/>
                <w:b/>
                <w:color w:val="FF0000"/>
                <w:szCs w:val="20"/>
              </w:rPr>
              <w:t xml:space="preserve">vyberte číslo a název </w:t>
            </w:r>
            <w:r>
              <w:rPr>
                <w:rFonts w:cs="Arial"/>
                <w:b/>
                <w:color w:val="FF0000"/>
                <w:szCs w:val="20"/>
              </w:rPr>
              <w:t xml:space="preserve">výzvy ŘO </w:t>
            </w:r>
            <w:r w:rsidRPr="00B473C0">
              <w:rPr>
                <w:rFonts w:cs="Arial"/>
                <w:b/>
                <w:color w:val="FF0000"/>
                <w:szCs w:val="20"/>
              </w:rPr>
              <w:t>IROP</w:t>
            </w:r>
          </w:p>
        </w:tc>
      </w:tr>
      <w:tr w:rsidR="008D50CA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564A6AFC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</w:t>
            </w:r>
            <w:r w:rsidR="00B473C0">
              <w:rPr>
                <w:rFonts w:cs="Arial"/>
                <w:b/>
                <w:szCs w:val="20"/>
              </w:rPr>
              <w:t>5</w:t>
            </w:r>
            <w:r>
              <w:rPr>
                <w:rFonts w:cs="Arial"/>
                <w:b/>
                <w:szCs w:val="20"/>
              </w:rPr>
              <w:t>: MAS Pobeskydí – IROP –</w:t>
            </w:r>
            <w:r w:rsidR="008F2E07">
              <w:rPr>
                <w:rFonts w:cs="Arial"/>
                <w:b/>
                <w:szCs w:val="20"/>
              </w:rPr>
              <w:t xml:space="preserve"> </w:t>
            </w:r>
            <w:r w:rsidR="00B473C0">
              <w:rPr>
                <w:rFonts w:cs="Arial"/>
                <w:b/>
                <w:szCs w:val="20"/>
              </w:rPr>
              <w:t>Kultura</w:t>
            </w:r>
            <w:r w:rsidR="002020E5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I.</w:t>
            </w:r>
          </w:p>
        </w:tc>
      </w:tr>
      <w:tr w:rsidR="008D50CA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597A8C01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Cs/>
                <w:color w:val="FF0000"/>
                <w:szCs w:val="20"/>
              </w:rPr>
              <w:t xml:space="preserve">Vyplňte úplný název žadatele </w:t>
            </w:r>
          </w:p>
        </w:tc>
      </w:tr>
      <w:tr w:rsidR="008D50CA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4D59F86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F9A57F0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0D56CECE" w14:textId="5E18487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2F2C5C98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36A3438B" w14:textId="649FC8CD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2B0653E5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5A02036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4C5FE5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FE567A">
        <w:trPr>
          <w:trHeight w:val="2729"/>
          <w:jc w:val="center"/>
        </w:trPr>
        <w:tc>
          <w:tcPr>
            <w:tcW w:w="9042" w:type="dxa"/>
            <w:shd w:val="clear" w:color="auto" w:fill="auto"/>
            <w:noWrap/>
          </w:tcPr>
          <w:p w14:paraId="0B309D95" w14:textId="54FD4EDE" w:rsidR="00991316" w:rsidRDefault="00574F56" w:rsidP="003F437D">
            <w:pPr>
              <w:jc w:val="both"/>
              <w:rPr>
                <w:color w:val="FF0000"/>
              </w:rPr>
            </w:pPr>
            <w:r w:rsidRPr="001F7E3D">
              <w:rPr>
                <w:color w:val="FF0000"/>
              </w:rPr>
              <w:lastRenderedPageBreak/>
              <w:t>Stručně popište Váš projekt</w:t>
            </w:r>
            <w:r>
              <w:rPr>
                <w:color w:val="FF0000"/>
              </w:rPr>
              <w:t>ový záměr</w:t>
            </w:r>
            <w:r w:rsidRPr="001F7E3D">
              <w:rPr>
                <w:color w:val="FF0000"/>
              </w:rPr>
              <w:t xml:space="preserve"> a podporované aktivity</w:t>
            </w:r>
            <w:r>
              <w:rPr>
                <w:color w:val="FF0000"/>
              </w:rPr>
              <w:t xml:space="preserve"> včetně stavu připravenosti projektu. Aktivity musí být v</w:t>
            </w:r>
            <w:r w:rsidR="002C4042">
              <w:rPr>
                <w:color w:val="FF0000"/>
              </w:rPr>
              <w:t> </w:t>
            </w:r>
            <w:r>
              <w:rPr>
                <w:color w:val="FF0000"/>
              </w:rPr>
              <w:t>souladu</w:t>
            </w:r>
            <w:r w:rsidR="002C4042">
              <w:rPr>
                <w:color w:val="FF0000"/>
              </w:rPr>
              <w:t xml:space="preserve"> dle zaměření projektu buď</w:t>
            </w:r>
            <w:r>
              <w:rPr>
                <w:color w:val="FF0000"/>
              </w:rPr>
              <w:t xml:space="preserve"> s </w:t>
            </w:r>
            <w:r w:rsidR="002C4042">
              <w:rPr>
                <w:color w:val="FF0000"/>
              </w:rPr>
              <w:t>70</w:t>
            </w:r>
            <w:r w:rsidR="008F2E07" w:rsidRPr="008F2E07">
              <w:rPr>
                <w:color w:val="FF0000"/>
              </w:rPr>
              <w:t xml:space="preserve">. výzvou IROP – </w:t>
            </w:r>
            <w:r w:rsidR="002C4042" w:rsidRPr="00B473C0">
              <w:rPr>
                <w:color w:val="FF0000"/>
              </w:rPr>
              <w:t>KULTURA - PAMÁTKY A MUZEA –SC 5.1 (CLLD</w:t>
            </w:r>
            <w:r w:rsidR="002C4042">
              <w:rPr>
                <w:color w:val="FF0000"/>
              </w:rPr>
              <w:t xml:space="preserve">) nebo s </w:t>
            </w:r>
            <w:r w:rsidR="002C4042" w:rsidRPr="00B473C0">
              <w:rPr>
                <w:color w:val="FF0000"/>
              </w:rPr>
              <w:t>114. VÝZVA IROP – KULTURA – KNIHOVNY – SC 5.1 (CLLD)</w:t>
            </w:r>
            <w:r w:rsidR="002C4042">
              <w:rPr>
                <w:color w:val="FF0000"/>
              </w:rPr>
              <w:t xml:space="preserve"> </w:t>
            </w:r>
            <w:r w:rsidRPr="001F7E3D">
              <w:rPr>
                <w:color w:val="FF0000"/>
              </w:rPr>
              <w:t xml:space="preserve">a specifickými pravidly </w:t>
            </w:r>
            <w:r w:rsidR="002C4042">
              <w:rPr>
                <w:color w:val="FF0000"/>
              </w:rPr>
              <w:t>těchto</w:t>
            </w:r>
            <w:r w:rsidRPr="001F7E3D">
              <w:rPr>
                <w:color w:val="FF0000"/>
              </w:rPr>
              <w:t xml:space="preserve"> výzvy.</w:t>
            </w:r>
            <w:r w:rsidR="003F437D">
              <w:rPr>
                <w:color w:val="FF0000"/>
              </w:rPr>
              <w:t xml:space="preserve"> </w:t>
            </w:r>
          </w:p>
          <w:p w14:paraId="28B6AB24" w14:textId="64F573BA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 xml:space="preserve">Ve výzvě MAS je podporována aktivita </w:t>
            </w:r>
            <w:r w:rsidRPr="003E3406">
              <w:rPr>
                <w:b/>
                <w:bCs/>
                <w:color w:val="FF0000"/>
              </w:rPr>
              <w:t>Rekonstrukce a vybavení obecních profesionálních knihoven</w:t>
            </w:r>
            <w:r w:rsidRPr="003E3406">
              <w:rPr>
                <w:color w:val="FF0000"/>
              </w:rPr>
              <w:t>:</w:t>
            </w:r>
          </w:p>
          <w:p w14:paraId="02D04BB7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rekonstrukce knihoven, včetně nové výstavby;</w:t>
            </w:r>
          </w:p>
          <w:p w14:paraId="0BF55179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návštěvnické a technické zázemí;</w:t>
            </w:r>
          </w:p>
          <w:p w14:paraId="5D4345F5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zařízení pro digitalizaci a aplikační software;</w:t>
            </w:r>
          </w:p>
          <w:p w14:paraId="78DF9EE9" w14:textId="77777777" w:rsid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technické vybavení knihoven</w:t>
            </w:r>
          </w:p>
          <w:p w14:paraId="6B112A54" w14:textId="78BA6A24" w:rsidR="0061774A" w:rsidRDefault="0061774A" w:rsidP="003E340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Popis musí obsahovat informace, zda se jedná o obecní profesionální knihovnu, jak bude zajištěna bezbariérovost výstupů projektů a a další informace, které dovolují provedení věcného hodnocení nebo prokazují splnění kritérií administrativní kontroly. </w:t>
            </w:r>
            <w:r w:rsidRPr="0061774A">
              <w:rPr>
                <w:color w:val="FF0000"/>
              </w:rPr>
              <w:t>Doplňte tam kde je to relevantní</w:t>
            </w:r>
          </w:p>
          <w:p w14:paraId="425A04BB" w14:textId="3C45659E" w:rsidR="003E3406" w:rsidRPr="003E3406" w:rsidRDefault="003E3406" w:rsidP="003E3406">
            <w:pPr>
              <w:jc w:val="both"/>
              <w:rPr>
                <w:b/>
                <w:bCs/>
                <w:color w:val="FF0000"/>
              </w:rPr>
            </w:pPr>
            <w:r w:rsidRPr="003E3406">
              <w:rPr>
                <w:color w:val="FF0000"/>
              </w:rPr>
              <w:t>Ve výzvě MAS je podporována aktivita:</w:t>
            </w:r>
            <w:r>
              <w:rPr>
                <w:color w:val="FF0000"/>
              </w:rPr>
              <w:t xml:space="preserve"> </w:t>
            </w:r>
            <w:r w:rsidRPr="003E3406">
              <w:rPr>
                <w:b/>
                <w:bCs/>
                <w:color w:val="FF0000"/>
              </w:rPr>
              <w:t xml:space="preserve">Revitalizace a vybavení městských a obecních muzeí: </w:t>
            </w:r>
          </w:p>
          <w:p w14:paraId="127461F0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b/>
                <w:bCs/>
                <w:color w:val="FF0000"/>
              </w:rPr>
              <w:t xml:space="preserve">• revitalizace muzeí </w:t>
            </w:r>
          </w:p>
          <w:p w14:paraId="15DDEC29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 xml:space="preserve">• expozice </w:t>
            </w:r>
          </w:p>
          <w:p w14:paraId="7DB9AEAB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 xml:space="preserve">• depozitáře </w:t>
            </w:r>
          </w:p>
          <w:p w14:paraId="576EC4CA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 xml:space="preserve">• technické zázemí </w:t>
            </w:r>
          </w:p>
          <w:p w14:paraId="4F805E29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 xml:space="preserve">• návštěvnická a edukační centra10 </w:t>
            </w:r>
          </w:p>
          <w:p w14:paraId="0AA93080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 xml:space="preserve">• restaurování, vybavení pro konzervaci a restaurování </w:t>
            </w:r>
          </w:p>
          <w:p w14:paraId="17B65DAB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 xml:space="preserve">• evidence a dokumentace muzejních sbírek </w:t>
            </w:r>
          </w:p>
          <w:p w14:paraId="44B27B3A" w14:textId="4A342151" w:rsidR="002C4042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ochrana muzejních sbírek</w:t>
            </w:r>
          </w:p>
          <w:p w14:paraId="70624283" w14:textId="530F474E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Ve výzvě MAS je podporována aktivita:</w:t>
            </w:r>
            <w:r>
              <w:rPr>
                <w:color w:val="FF0000"/>
              </w:rPr>
              <w:t xml:space="preserve"> </w:t>
            </w:r>
            <w:r w:rsidRPr="003E3406">
              <w:rPr>
                <w:b/>
                <w:bCs/>
                <w:color w:val="FF0000"/>
              </w:rPr>
              <w:t>Revitalizace kulturních památek:</w:t>
            </w:r>
          </w:p>
          <w:p w14:paraId="049E9D85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revitalizace kulturních památek;</w:t>
            </w:r>
          </w:p>
          <w:p w14:paraId="540DA998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expozice;</w:t>
            </w:r>
          </w:p>
          <w:p w14:paraId="2B30017D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depozitáře;</w:t>
            </w:r>
          </w:p>
          <w:p w14:paraId="6BB5E702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technické zázemí;</w:t>
            </w:r>
          </w:p>
          <w:p w14:paraId="3C6C2652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návštěvnická a edukační centra;</w:t>
            </w:r>
          </w:p>
          <w:p w14:paraId="1C06F587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restaurování, vybavení pro konzervaci a restaurování;</w:t>
            </w:r>
          </w:p>
          <w:p w14:paraId="5205F86F" w14:textId="77777777" w:rsidR="003E3406" w:rsidRPr="003E3406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evidence a dokumentace mobiliárních fondů;</w:t>
            </w:r>
          </w:p>
          <w:p w14:paraId="4906C3EA" w14:textId="4A18A399" w:rsidR="002C4042" w:rsidRDefault="003E3406" w:rsidP="003E3406">
            <w:pPr>
              <w:jc w:val="both"/>
              <w:rPr>
                <w:color w:val="FF0000"/>
              </w:rPr>
            </w:pPr>
            <w:r w:rsidRPr="003E3406">
              <w:rPr>
                <w:color w:val="FF0000"/>
              </w:rPr>
              <w:t>• parkoviště u památek – max. 10 % celkových způsobilých výdajů</w:t>
            </w:r>
          </w:p>
          <w:p w14:paraId="7FCB3923" w14:textId="77777777" w:rsidR="003E3406" w:rsidRDefault="003E3406" w:rsidP="003E3406">
            <w:pPr>
              <w:jc w:val="both"/>
              <w:rPr>
                <w:color w:val="FF0000"/>
              </w:rPr>
            </w:pPr>
          </w:p>
          <w:p w14:paraId="611F1D77" w14:textId="77777777" w:rsidR="00BF5511" w:rsidRDefault="00811BC5" w:rsidP="0061774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Popis musí obsahovat i další relevantní informace</w:t>
            </w:r>
            <w:r w:rsidR="001E3ABD">
              <w:rPr>
                <w:color w:val="FF0000"/>
              </w:rPr>
              <w:t xml:space="preserve"> potřebné pro provedení věcného hodnocení nebo prokazují splnění kritérií administrativní kontroly. </w:t>
            </w:r>
          </w:p>
          <w:p w14:paraId="21FA3E15" w14:textId="096F236D" w:rsidR="005563A8" w:rsidRDefault="005563A8" w:rsidP="0061774A">
            <w:pPr>
              <w:jc w:val="both"/>
              <w:rPr>
                <w:color w:val="FF0000"/>
              </w:rPr>
            </w:pPr>
            <w:r w:rsidRPr="005563A8">
              <w:rPr>
                <w:rFonts w:cs="Arial"/>
                <w:color w:val="FF0000"/>
              </w:rPr>
              <w:t xml:space="preserve">Žadatel pro vyhodnocení kritéria věcného hodnocení uvede informace o práci s </w:t>
            </w:r>
            <w:r w:rsidRPr="005563A8">
              <w:rPr>
                <w:color w:val="FF0000"/>
              </w:rPr>
              <w:t>dětmi, mládeží nebo využití či podpoře dobrovolnictví</w:t>
            </w:r>
            <w:r>
              <w:rPr>
                <w:color w:val="FF0000"/>
              </w:rPr>
              <w:t xml:space="preserve"> (platí pro všechny aktivity</w:t>
            </w:r>
            <w:r w:rsidRPr="00756A4E">
              <w:rPr>
                <w:color w:val="FF0000"/>
              </w:rPr>
              <w:t>).</w:t>
            </w:r>
            <w:r w:rsidR="00756A4E" w:rsidRPr="00756A4E">
              <w:rPr>
                <w:color w:val="FF0000"/>
              </w:rPr>
              <w:t xml:space="preserve"> Žadatel doložil, že pracuje s dětmi, mládeží nebo využívá či podporuje dobrovolnictví, a to ve vztahu k širší oblasti či tématu projektu a zároveň nad rámec zákonné povinnosti ve vazbě na hlavní předmět činnosti. Žadatel musí tuto činnost doložit tak, aby bylo zřejmé, že je to soustavná a pravidelná činnost. Musí se jednat o realizaci minimálně po dobu 3 let souvisle v době před podáním žádosti o podporu, zároveň žadatel musí prokázat, že pořádal každý rok nejméně 3 akce za účasti dětí, mládeže nebo dobrovolníků, a to po dobu nejméně 3 let. Lze prokázat i pomocí příspěvkové organizace obce.</w:t>
            </w:r>
          </w:p>
          <w:p w14:paraId="68C34672" w14:textId="7A60E46D" w:rsidR="00FE567A" w:rsidRPr="00574F56" w:rsidRDefault="00FE567A" w:rsidP="0061774A">
            <w:pPr>
              <w:jc w:val="both"/>
              <w:rPr>
                <w:rFonts w:cs="Arial"/>
                <w:szCs w:val="20"/>
              </w:rPr>
            </w:pP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lastRenderedPageBreak/>
              <w:t>cíle projektu</w:t>
            </w:r>
          </w:p>
          <w:p w14:paraId="124CBA11" w14:textId="3189FDA6" w:rsidR="00574F56" w:rsidRPr="00574F56" w:rsidRDefault="00574F5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47DF9AF" w14:textId="77777777" w:rsidR="00574F56" w:rsidRPr="001F7E3D" w:rsidRDefault="00574F56" w:rsidP="00574F56">
            <w:pPr>
              <w:rPr>
                <w:color w:val="FF000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Pr="001F7E3D">
              <w:rPr>
                <w:color w:val="FF0000"/>
              </w:rPr>
              <w:t>.</w:t>
            </w:r>
          </w:p>
          <w:p w14:paraId="61BEC157" w14:textId="77777777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22D7B301" w14:textId="77777777" w:rsidR="00EB279A" w:rsidRPr="00586900" w:rsidRDefault="00EB279A" w:rsidP="00EB279A">
            <w:pPr>
              <w:rPr>
                <w:color w:val="FF0000"/>
                <w:sz w:val="20"/>
                <w:szCs w:val="20"/>
              </w:rPr>
            </w:pPr>
            <w:r w:rsidRPr="00825EED">
              <w:rPr>
                <w:color w:val="FF0000"/>
                <w:sz w:val="20"/>
                <w:szCs w:val="20"/>
              </w:rPr>
              <w:t>Stručně popište zdůvodněte potřebnost projektu</w:t>
            </w:r>
            <w:r>
              <w:rPr>
                <w:color w:val="FF0000"/>
                <w:sz w:val="20"/>
                <w:szCs w:val="20"/>
              </w:rPr>
              <w:t xml:space="preserve"> a </w:t>
            </w: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1C651552" w14:textId="77777777" w:rsidR="00574F56" w:rsidRPr="00574F56" w:rsidRDefault="00574F56" w:rsidP="00574F56"/>
          <w:p w14:paraId="6CD1085B" w14:textId="1FE981C9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2C5BDEC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místo realizace projektu a území dopadu</w:t>
            </w:r>
          </w:p>
        </w:tc>
      </w:tr>
      <w:tr w:rsidR="00574F56" w:rsidRPr="001C1F58" w14:paraId="2CA4E35E" w14:textId="77777777" w:rsidTr="00A52F40">
        <w:trPr>
          <w:trHeight w:val="1391"/>
          <w:jc w:val="center"/>
        </w:trPr>
        <w:tc>
          <w:tcPr>
            <w:tcW w:w="9042" w:type="dxa"/>
            <w:shd w:val="clear" w:color="auto" w:fill="auto"/>
          </w:tcPr>
          <w:p w14:paraId="16E1E1DE" w14:textId="2DAB3829" w:rsidR="00574F56" w:rsidRPr="00574F56" w:rsidRDefault="00574F56" w:rsidP="00EB279A">
            <w:pPr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</w:t>
            </w:r>
            <w:r w:rsidR="00EB279A">
              <w:rPr>
                <w:rFonts w:cs="Arial"/>
                <w:color w:val="FF0000"/>
                <w:szCs w:val="20"/>
              </w:rPr>
              <w:t xml:space="preserve"> </w:t>
            </w:r>
            <w:r w:rsidR="00EB279A" w:rsidRPr="00586900">
              <w:rPr>
                <w:color w:val="FF0000"/>
                <w:sz w:val="20"/>
                <w:szCs w:val="20"/>
              </w:rPr>
              <w:t>(adresa, identifikace pozemků apod.)</w:t>
            </w:r>
            <w:r w:rsidR="00EB279A">
              <w:rPr>
                <w:color w:val="FF0000"/>
                <w:sz w:val="20"/>
                <w:szCs w:val="20"/>
              </w:rPr>
              <w:t>. O</w:t>
            </w:r>
            <w:r w:rsidRPr="00574F56">
              <w:rPr>
                <w:rFonts w:cs="Arial"/>
                <w:color w:val="FF0000"/>
                <w:szCs w:val="20"/>
              </w:rPr>
              <w:t>dhadněte</w:t>
            </w:r>
            <w:r w:rsidR="00A846FF">
              <w:rPr>
                <w:rFonts w:cs="Arial"/>
                <w:color w:val="FF0000"/>
                <w:szCs w:val="20"/>
              </w:rPr>
              <w:t>,</w:t>
            </w:r>
            <w:r w:rsidRPr="00574F56">
              <w:rPr>
                <w:rFonts w:cs="Arial"/>
                <w:color w:val="FF0000"/>
                <w:szCs w:val="20"/>
              </w:rPr>
              <w:t xml:space="preserve"> jaký bude mít projekt dopad</w:t>
            </w:r>
            <w:r w:rsidR="00393C10">
              <w:rPr>
                <w:rFonts w:cs="Arial"/>
                <w:color w:val="FF0000"/>
                <w:szCs w:val="20"/>
              </w:rPr>
              <w:t xml:space="preserve"> na území MAS.</w:t>
            </w:r>
            <w:r w:rsidR="00EB279A">
              <w:rPr>
                <w:rFonts w:cs="Arial"/>
                <w:color w:val="FF0000"/>
                <w:szCs w:val="20"/>
              </w:rPr>
              <w:t xml:space="preserve"> </w:t>
            </w:r>
          </w:p>
          <w:p w14:paraId="76AED817" w14:textId="5B9C5125" w:rsidR="00574F56" w:rsidRPr="00574F56" w:rsidRDefault="00574F56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3D598716" w14:textId="77777777" w:rsidR="00811BC5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žádosti </w:t>
            </w:r>
            <w:r w:rsidR="00811BC5">
              <w:rPr>
                <w:rFonts w:cs="Arial"/>
                <w:color w:val="FF0000"/>
                <w:szCs w:val="20"/>
              </w:rPr>
              <w:t>o podporu 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</w:t>
            </w:r>
            <w:r w:rsidR="00EB279A">
              <w:rPr>
                <w:rFonts w:cs="Arial"/>
                <w:color w:val="FF0000"/>
                <w:szCs w:val="20"/>
              </w:rPr>
              <w:t xml:space="preserve"> (je-li relevantní). </w:t>
            </w:r>
          </w:p>
          <w:p w14:paraId="776B545C" w14:textId="3A692211" w:rsidR="00EB279A" w:rsidRPr="00531ED6" w:rsidRDefault="00EB279A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uveďte</w:t>
            </w:r>
            <w:r w:rsidR="00BF5511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j</w:t>
            </w:r>
            <w:r w:rsidRPr="00586900">
              <w:rPr>
                <w:color w:val="FF0000"/>
                <w:sz w:val="20"/>
                <w:szCs w:val="20"/>
              </w:rPr>
              <w:t>aké dokumenty potřebné k realizaci projektu má žadatel k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dispozici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77777777" w:rsidR="00D7322E" w:rsidRP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 při zohlednění skutečnosti, že Vyjádření MAS má omezenou platnost</w:t>
            </w:r>
          </w:p>
          <w:p w14:paraId="52F14641" w14:textId="36E7C6E8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lastRenderedPageBreak/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1FC3860E" w:rsidR="00C13769" w:rsidRPr="00E35B01" w:rsidRDefault="00E35B01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3CF349C9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C13769" w:rsidRPr="001C1F58" w:rsidRDefault="00964BC2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ve výši 95%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067D91A0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8F6EFCF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34807996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9"/>
        <w:gridCol w:w="1019"/>
        <w:gridCol w:w="1795"/>
        <w:gridCol w:w="1372"/>
        <w:gridCol w:w="1348"/>
        <w:gridCol w:w="1229"/>
      </w:tblGrid>
      <w:tr w:rsidR="003F5C54" w:rsidRPr="001C1F58" w14:paraId="6657C722" w14:textId="77777777" w:rsidTr="0061774A">
        <w:trPr>
          <w:trHeight w:val="975"/>
          <w:jc w:val="center"/>
        </w:trPr>
        <w:tc>
          <w:tcPr>
            <w:tcW w:w="2288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3F5C54" w:rsidRPr="001C1F58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93CD09A" w14:textId="77777777" w:rsidR="003F5C54" w:rsidRPr="00D62762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6D1B8546" w14:textId="77777777" w:rsidR="003F5C54" w:rsidRPr="00D62762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53D4CCC2" w14:textId="77777777" w:rsidR="003F5C54" w:rsidRPr="00D62762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25C011E9" w14:textId="77777777" w:rsidR="003F5C54" w:rsidRPr="00D62762" w:rsidRDefault="003F5C54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62D37A" w14:textId="12F2EB8E" w:rsidR="003F5C54" w:rsidRPr="00D62762" w:rsidRDefault="003F5C54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61774A" w:rsidRPr="001C1F58" w14:paraId="316FA2AB" w14:textId="77777777" w:rsidTr="0061774A">
        <w:trPr>
          <w:trHeight w:val="255"/>
          <w:jc w:val="center"/>
        </w:trPr>
        <w:tc>
          <w:tcPr>
            <w:tcW w:w="2288" w:type="dxa"/>
            <w:vMerge/>
            <w:shd w:val="clear" w:color="auto" w:fill="DFD0CB"/>
            <w:vAlign w:val="center"/>
            <w:hideMark/>
          </w:tcPr>
          <w:p w14:paraId="507F5F0F" w14:textId="77777777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16E9804" w14:textId="551A77B8" w:rsidR="0061774A" w:rsidRPr="0061774A" w:rsidRDefault="0061774A" w:rsidP="006177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1774A">
              <w:rPr>
                <w:rFonts w:cs="Arial"/>
                <w:bCs/>
                <w:szCs w:val="20"/>
              </w:rPr>
              <w:t>908 201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4ACABBED" w14:textId="736FB564" w:rsidR="0061774A" w:rsidRPr="009668A3" w:rsidRDefault="0061774A" w:rsidP="0061774A">
            <w:pPr>
              <w:spacing w:after="0" w:line="240" w:lineRule="auto"/>
              <w:rPr>
                <w:rFonts w:cs="Arial"/>
                <w:szCs w:val="20"/>
              </w:rPr>
            </w:pPr>
            <w:r w:rsidRPr="009668A3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Počet podpořených knihoven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E985135" w14:textId="42321A58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93F05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knihovny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14703D7E" w14:textId="062DB2E3" w:rsidR="0061774A" w:rsidRPr="00E35B01" w:rsidRDefault="0061774A" w:rsidP="0061774A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111017D9" w14:textId="31B57B86" w:rsidR="0061774A" w:rsidRPr="00E35B01" w:rsidRDefault="0061774A" w:rsidP="0061774A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1774A" w:rsidRPr="001C1F58" w14:paraId="735C15A9" w14:textId="77777777" w:rsidTr="0061774A">
        <w:trPr>
          <w:trHeight w:val="255"/>
          <w:jc w:val="center"/>
        </w:trPr>
        <w:tc>
          <w:tcPr>
            <w:tcW w:w="2288" w:type="dxa"/>
            <w:vMerge/>
            <w:shd w:val="clear" w:color="auto" w:fill="DFD0CB"/>
            <w:vAlign w:val="center"/>
            <w:hideMark/>
          </w:tcPr>
          <w:p w14:paraId="22C054DD" w14:textId="77777777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784547D" w14:textId="17296EFF" w:rsidR="0061774A" w:rsidRPr="0061774A" w:rsidRDefault="0061774A" w:rsidP="006177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1774A">
              <w:rPr>
                <w:rFonts w:cs="Arial"/>
                <w:bCs/>
                <w:szCs w:val="20"/>
              </w:rPr>
              <w:t> 907 030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3AAA0DB6" w14:textId="2B93FBFD" w:rsidR="0061774A" w:rsidRPr="009668A3" w:rsidRDefault="0061774A" w:rsidP="0061774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Počet nově zpřístupněných a zefektivněných podsbírek a fondů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6C0DAB27" w14:textId="77777777" w:rsidR="0061774A" w:rsidRDefault="0061774A" w:rsidP="006177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915256">
              <w:rPr>
                <w:rFonts w:cs="Arial"/>
                <w:bCs/>
                <w:szCs w:val="20"/>
              </w:rPr>
              <w:t>Podsbírky/</w:t>
            </w:r>
          </w:p>
          <w:p w14:paraId="28DCD1D7" w14:textId="298EF304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15256">
              <w:rPr>
                <w:rFonts w:cs="Arial"/>
                <w:bCs/>
                <w:szCs w:val="20"/>
              </w:rPr>
              <w:t>fondy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3A6AECF6" w14:textId="4BE96B64" w:rsidR="0061774A" w:rsidRPr="00E35B01" w:rsidRDefault="0061774A" w:rsidP="0061774A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409A1D1F" w14:textId="1A50A0AB" w:rsidR="0061774A" w:rsidRPr="00E35B01" w:rsidRDefault="0061774A" w:rsidP="0061774A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1774A" w:rsidRPr="001C1F58" w14:paraId="4D8F0656" w14:textId="77777777" w:rsidTr="0061774A">
        <w:trPr>
          <w:trHeight w:val="255"/>
          <w:jc w:val="center"/>
        </w:trPr>
        <w:tc>
          <w:tcPr>
            <w:tcW w:w="2288" w:type="dxa"/>
            <w:vMerge/>
            <w:shd w:val="clear" w:color="auto" w:fill="DFD0CB"/>
            <w:vAlign w:val="center"/>
            <w:hideMark/>
          </w:tcPr>
          <w:p w14:paraId="2EB7E7B6" w14:textId="77777777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040F992" w14:textId="15F2CF99" w:rsidR="0061774A" w:rsidRPr="0061774A" w:rsidRDefault="0061774A" w:rsidP="006177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81F73">
              <w:rPr>
                <w:rFonts w:cs="Arial"/>
                <w:bCs/>
                <w:szCs w:val="20"/>
              </w:rPr>
              <w:t> 910 052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37B348AE" w14:textId="1F12E6A4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81F73">
              <w:rPr>
                <w:rFonts w:cs="Arial"/>
                <w:bCs/>
                <w:szCs w:val="20"/>
              </w:rPr>
              <w:t>Počet návštěvníků podpořených lokalit v oblasti kultury a cestovního ruchu 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08AA2D9" w14:textId="77777777" w:rsidR="0061774A" w:rsidRDefault="0061774A" w:rsidP="006177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F478DE">
              <w:rPr>
                <w:rFonts w:cs="Arial"/>
                <w:bCs/>
                <w:szCs w:val="20"/>
              </w:rPr>
              <w:t> Návštěvníci/</w:t>
            </w:r>
          </w:p>
          <w:p w14:paraId="73F8119A" w14:textId="636BFB0A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F478DE">
              <w:rPr>
                <w:rFonts w:cs="Arial"/>
                <w:bCs/>
                <w:szCs w:val="20"/>
              </w:rPr>
              <w:t>rok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0EC82B59" w14:textId="5882EC70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48786387" w14:textId="2230838F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1774A" w:rsidRPr="001C1F58" w14:paraId="47B77D82" w14:textId="77777777" w:rsidTr="0061774A">
        <w:trPr>
          <w:trHeight w:val="255"/>
          <w:jc w:val="center"/>
        </w:trPr>
        <w:tc>
          <w:tcPr>
            <w:tcW w:w="2288" w:type="dxa"/>
            <w:vMerge/>
            <w:shd w:val="clear" w:color="auto" w:fill="DFD0CB"/>
            <w:vAlign w:val="center"/>
          </w:tcPr>
          <w:p w14:paraId="3C778D27" w14:textId="77777777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16EF4E6" w14:textId="5581CA2E" w:rsidR="0061774A" w:rsidRPr="0061774A" w:rsidRDefault="0061774A" w:rsidP="006177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1774A">
              <w:rPr>
                <w:rFonts w:cs="Arial"/>
                <w:bCs/>
                <w:szCs w:val="20"/>
              </w:rPr>
              <w:t>908 201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28B5EC54" w14:textId="6F361B74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Počet podpořených knihoven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66382502" w14:textId="5CDB142A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93F05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knihovny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12F0BD68" w14:textId="3181ECFA" w:rsidR="0061774A" w:rsidRDefault="0061774A" w:rsidP="0061774A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389F060A" w14:textId="6F3D098D" w:rsidR="0061774A" w:rsidRDefault="0061774A" w:rsidP="0061774A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1774A" w:rsidRPr="001C1F58" w14:paraId="26F461ED" w14:textId="77777777" w:rsidTr="0061774A">
        <w:trPr>
          <w:trHeight w:val="255"/>
          <w:jc w:val="center"/>
        </w:trPr>
        <w:tc>
          <w:tcPr>
            <w:tcW w:w="2288" w:type="dxa"/>
            <w:vMerge/>
            <w:shd w:val="clear" w:color="auto" w:fill="DFD0CB"/>
            <w:vAlign w:val="center"/>
          </w:tcPr>
          <w:p w14:paraId="374D02EA" w14:textId="77777777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075AE71" w14:textId="7369A42A" w:rsidR="0061774A" w:rsidRPr="004A0CA9" w:rsidRDefault="0061774A" w:rsidP="0061774A">
            <w:pPr>
              <w:spacing w:after="0" w:line="240" w:lineRule="auto"/>
              <w:rPr>
                <w:rFonts w:cs="Arial"/>
                <w:szCs w:val="20"/>
              </w:rPr>
            </w:pPr>
            <w:r w:rsidRPr="00B81F73">
              <w:rPr>
                <w:rFonts w:cs="Arial"/>
                <w:bCs/>
                <w:szCs w:val="20"/>
              </w:rPr>
              <w:t> 323 000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5DB1D9F3" w14:textId="36CBE47B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81F73">
              <w:rPr>
                <w:rFonts w:cs="Arial"/>
                <w:bCs/>
                <w:szCs w:val="20"/>
              </w:rPr>
              <w:t>Snížení konečné spotřeby energie u podpořených subjektů 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B032243" w14:textId="47091B06" w:rsidR="0061774A" w:rsidRPr="001C1F58" w:rsidRDefault="0061774A" w:rsidP="0061774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E46DB">
              <w:rPr>
                <w:rFonts w:cs="Arial"/>
                <w:bCs/>
                <w:szCs w:val="20"/>
              </w:rPr>
              <w:t> GJ/rok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124615CC" w14:textId="532999F4" w:rsidR="0061774A" w:rsidRDefault="0061774A" w:rsidP="0061774A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25BEE217" w14:textId="13A4484F" w:rsidR="0061774A" w:rsidRDefault="0061774A" w:rsidP="0061774A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4EA1C6CD" w14:textId="77777777" w:rsidTr="0061774A">
        <w:trPr>
          <w:trHeight w:val="270"/>
          <w:jc w:val="center"/>
        </w:trPr>
        <w:tc>
          <w:tcPr>
            <w:tcW w:w="2288" w:type="dxa"/>
            <w:vMerge/>
            <w:shd w:val="clear" w:color="auto" w:fill="DFD0CB"/>
            <w:vAlign w:val="center"/>
            <w:hideMark/>
          </w:tcPr>
          <w:p w14:paraId="02F2F859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E2E1F69" w14:textId="1E849A46" w:rsidR="003F5C54" w:rsidRPr="004A0CA9" w:rsidRDefault="0061774A" w:rsidP="003F5C54">
            <w:pPr>
              <w:spacing w:after="0" w:line="240" w:lineRule="auto"/>
              <w:rPr>
                <w:rFonts w:cs="Arial"/>
                <w:szCs w:val="20"/>
              </w:rPr>
            </w:pPr>
            <w:r w:rsidRPr="0061774A">
              <w:rPr>
                <w:rFonts w:cs="Arial"/>
                <w:bCs/>
                <w:szCs w:val="20"/>
              </w:rPr>
              <w:t>908 021</w:t>
            </w:r>
          </w:p>
        </w:tc>
        <w:tc>
          <w:tcPr>
            <w:tcW w:w="1801" w:type="dxa"/>
            <w:shd w:val="clear" w:color="auto" w:fill="auto"/>
            <w:noWrap/>
          </w:tcPr>
          <w:p w14:paraId="0A77D804" w14:textId="0ED6DE32" w:rsidR="003F5C54" w:rsidRPr="001C1F58" w:rsidRDefault="0061774A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revitalizovaných památkových objektů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32A6C5E7" w14:textId="63A48F3E" w:rsidR="003F5C54" w:rsidRPr="001C1F58" w:rsidRDefault="0061774A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1774A">
              <w:rPr>
                <w:rFonts w:cs="Arial"/>
                <w:szCs w:val="20"/>
              </w:rPr>
              <w:t>objekty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43030E74" w14:textId="7AE2BE0D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405316E3" w14:textId="2076A956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3B01CAC3" w14:textId="77777777" w:rsidTr="0061774A">
        <w:trPr>
          <w:trHeight w:val="270"/>
          <w:jc w:val="center"/>
        </w:trPr>
        <w:tc>
          <w:tcPr>
            <w:tcW w:w="2288" w:type="dxa"/>
            <w:vMerge/>
            <w:shd w:val="clear" w:color="auto" w:fill="DFD0CB"/>
            <w:vAlign w:val="center"/>
          </w:tcPr>
          <w:p w14:paraId="626A8B5D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2C715823" w14:textId="2AEEF724" w:rsidR="003F5C54" w:rsidRPr="00240DA9" w:rsidRDefault="0061774A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908 101</w:t>
            </w:r>
          </w:p>
        </w:tc>
        <w:tc>
          <w:tcPr>
            <w:tcW w:w="1801" w:type="dxa"/>
            <w:shd w:val="clear" w:color="auto" w:fill="auto"/>
            <w:noWrap/>
          </w:tcPr>
          <w:p w14:paraId="134EF908" w14:textId="0A59ADC5" w:rsidR="003F5C54" w:rsidRPr="00240DA9" w:rsidRDefault="0061774A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Počet podpořených muzeí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7B451DD" w14:textId="03DB9DB4" w:rsidR="003F5C54" w:rsidRPr="001C1F58" w:rsidRDefault="0061774A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1774A">
              <w:rPr>
                <w:rFonts w:cs="Arial"/>
                <w:szCs w:val="20"/>
              </w:rPr>
              <w:t>muzea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3BB580B3" w14:textId="49760943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3D171EB5" w14:textId="034B0949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3F5C54" w:rsidRPr="001C1F58" w14:paraId="0EC1D3D1" w14:textId="77777777" w:rsidTr="0061774A">
        <w:trPr>
          <w:trHeight w:val="270"/>
          <w:jc w:val="center"/>
        </w:trPr>
        <w:tc>
          <w:tcPr>
            <w:tcW w:w="2288" w:type="dxa"/>
            <w:vMerge/>
            <w:shd w:val="clear" w:color="auto" w:fill="DFD0CB"/>
            <w:vAlign w:val="center"/>
          </w:tcPr>
          <w:p w14:paraId="55F66A2F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95461F7" w14:textId="470928DB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  <w:shd w:val="clear" w:color="auto" w:fill="auto"/>
            <w:noWrap/>
          </w:tcPr>
          <w:p w14:paraId="653F3937" w14:textId="4BB7035F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582CFD1" w14:textId="569AE7C9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466B60CA" w14:textId="1EBD1352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206CF363" w14:textId="290E2563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3F5C54" w:rsidRPr="001C1F58" w14:paraId="15B170DF" w14:textId="77777777" w:rsidTr="0061774A">
        <w:trPr>
          <w:trHeight w:val="270"/>
          <w:jc w:val="center"/>
        </w:trPr>
        <w:tc>
          <w:tcPr>
            <w:tcW w:w="2288" w:type="dxa"/>
            <w:vMerge/>
            <w:shd w:val="clear" w:color="auto" w:fill="DFD0CB"/>
            <w:vAlign w:val="center"/>
          </w:tcPr>
          <w:p w14:paraId="389D650F" w14:textId="77777777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93AC2CD" w14:textId="2229C91A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2E4FD77D" w14:textId="45712F20" w:rsidR="003F5C54" w:rsidRPr="00240DA9" w:rsidRDefault="003F5C54" w:rsidP="003F5C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80AA5E9" w14:textId="78978A75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B8BAAC4" w14:textId="11A16B21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18231A37" w14:textId="0FBAF04D" w:rsidR="003F5C54" w:rsidRPr="001C1F58" w:rsidRDefault="003F5C54" w:rsidP="003F5C5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1553C33F" w14:textId="44A0EEA3" w:rsidR="00964BC2" w:rsidRPr="009668A3" w:rsidRDefault="009668A3" w:rsidP="009668A3">
      <w:pPr>
        <w:rPr>
          <w:i/>
        </w:rPr>
      </w:pPr>
      <w:r w:rsidRPr="009668A3">
        <w:rPr>
          <w:i/>
        </w:rPr>
        <w:lastRenderedPageBreak/>
        <w:t>*</w:t>
      </w:r>
      <w:r w:rsidR="004A0CA9" w:rsidRPr="004A0CA9">
        <w:rPr>
          <w:bCs/>
          <w:i/>
          <w:iCs/>
          <w:sz w:val="20"/>
          <w:szCs w:val="20"/>
        </w:rPr>
        <w:t xml:space="preserve"> </w:t>
      </w:r>
      <w:r w:rsidR="003F5C54" w:rsidRPr="009668A3">
        <w:rPr>
          <w:i/>
        </w:rPr>
        <w:t>Více informací k indikátorům je uvedeno v přílohách Specifických pravidel IROP pro výzvu č.</w:t>
      </w:r>
      <w:r w:rsidR="003F5C54">
        <w:rPr>
          <w:i/>
        </w:rPr>
        <w:t xml:space="preserve"> </w:t>
      </w:r>
      <w:r w:rsidR="0061774A">
        <w:rPr>
          <w:i/>
        </w:rPr>
        <w:t>70 a pro výzvu 114</w:t>
      </w:r>
      <w:r w:rsidR="003F5C54">
        <w:rPr>
          <w:i/>
        </w:rPr>
        <w:t>.</w:t>
      </w:r>
      <w:r w:rsidR="0061774A">
        <w:rPr>
          <w:i/>
        </w:rPr>
        <w:t xml:space="preserve"> Vyplňte indikátory relevantní Vašemu projektovému záměru.</w:t>
      </w:r>
    </w:p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541C0" w:rsidRPr="001C1F58" w14:paraId="2CB08194" w14:textId="77777777" w:rsidTr="00A16066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EA074E0" w14:textId="0BAC85B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 xml:space="preserve">Příloha č. 1: </w:t>
            </w:r>
            <w:r w:rsidR="004E15DA" w:rsidRPr="00CF179B">
              <w:t>Doklad prokazující povolení k realizaci stavby dle stavebního zákona (dle Specifických pravidel 70.výzvy IROP a dle Specifických pravidel 114.výzvy IROP),), je li relevantní</w:t>
            </w:r>
          </w:p>
        </w:tc>
      </w:tr>
      <w:tr w:rsidR="006541C0" w:rsidRPr="001C1F58" w14:paraId="7840BDA2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41D6320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1670963F" w14:textId="1D6A2224" w:rsidR="006541C0" w:rsidRDefault="004E15DA" w:rsidP="00A160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 xml:space="preserve">Příloha č. 2: </w:t>
            </w:r>
            <w:r w:rsidRPr="00CF179B">
              <w:t>Plná moc ve formátu pdf (je-li relevantní) – plná moc nemusí být ověřená a může být podepsána elektronicky nebo vlastnoručně.</w:t>
            </w:r>
          </w:p>
        </w:tc>
      </w:tr>
      <w:tr w:rsidR="006541C0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57B1838E" w:rsidR="006541C0" w:rsidRPr="001C1F58" w:rsidRDefault="00EE19BB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theme="minorHAnsi"/>
              </w:rPr>
              <w:t xml:space="preserve">Příloha č. 3: </w:t>
            </w:r>
            <w:r w:rsidR="004E15DA">
              <w:rPr>
                <w:rFonts w:cstheme="minorHAnsi"/>
              </w:rPr>
              <w:t>P</w:t>
            </w:r>
            <w:r w:rsidR="004E15DA" w:rsidRPr="000E7BD7">
              <w:rPr>
                <w:rFonts w:cstheme="minorHAnsi"/>
              </w:rPr>
              <w:t>otvrzení o proběhlé osobní konzultaci projektového záměru s pracovníkem kanceláře MAS</w:t>
            </w:r>
          </w:p>
        </w:tc>
      </w:tr>
      <w:tr w:rsidR="004E15DA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4E15DA" w:rsidRPr="001C1F58" w:rsidRDefault="004E15DA" w:rsidP="004E15D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5010D07A" w:rsidR="004E15DA" w:rsidRPr="001C1F58" w:rsidRDefault="004E15DA" w:rsidP="004E15DA">
            <w:pPr>
              <w:tabs>
                <w:tab w:val="left" w:pos="852"/>
              </w:tabs>
              <w:ind w:left="5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E15DA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4E15DA" w:rsidRPr="001C1F58" w:rsidRDefault="004E15DA" w:rsidP="004E15D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2A68FA61" w:rsidR="004E15DA" w:rsidRPr="001C1F58" w:rsidRDefault="004E15DA" w:rsidP="004E15D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E15DA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4E15DA" w:rsidRPr="001C1F58" w:rsidRDefault="004E15DA" w:rsidP="004E15D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736E5463" w:rsidR="004E15DA" w:rsidRPr="001C1F58" w:rsidRDefault="004E15DA" w:rsidP="004E15D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E15DA" w:rsidRPr="001C1F58" w14:paraId="7D356A9B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74919D1" w14:textId="77777777" w:rsidR="004E15DA" w:rsidRPr="001C1F58" w:rsidRDefault="004E15DA" w:rsidP="004E15D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A7031DB" w14:textId="15446FD5" w:rsidR="004E15DA" w:rsidRPr="001C1F58" w:rsidRDefault="004E15DA" w:rsidP="004E15D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E6D7217" w14:textId="2FAB2C9A" w:rsidR="00F83991" w:rsidRDefault="00F83991"/>
    <w:p w14:paraId="49BD9D6C" w14:textId="7694C8D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358C039E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5ECC29DD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1E2F8220" w:rsidR="006E6251" w:rsidRPr="00E9133D" w:rsidRDefault="00746B27" w:rsidP="004C5FE5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P</w:t>
            </w:r>
            <w:r w:rsidR="00F83991" w:rsidRPr="00E9133D">
              <w:rPr>
                <w:rFonts w:cs="Arial"/>
                <w:i/>
                <w:color w:val="FF0000"/>
                <w:szCs w:val="20"/>
              </w:rPr>
              <w:t>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FE23" w14:textId="77777777" w:rsidR="00581B82" w:rsidRDefault="00581B82" w:rsidP="00DC4000">
      <w:pPr>
        <w:spacing w:after="0" w:line="240" w:lineRule="auto"/>
      </w:pPr>
      <w:r>
        <w:separator/>
      </w:r>
    </w:p>
  </w:endnote>
  <w:endnote w:type="continuationSeparator" w:id="0">
    <w:p w14:paraId="71484DDA" w14:textId="77777777" w:rsidR="00581B82" w:rsidRDefault="00581B82" w:rsidP="00DC4000">
      <w:pPr>
        <w:spacing w:after="0" w:line="240" w:lineRule="auto"/>
      </w:pPr>
      <w:r>
        <w:continuationSeparator/>
      </w:r>
    </w:p>
  </w:endnote>
  <w:endnote w:type="continuationNotice" w:id="1">
    <w:p w14:paraId="076DB1E9" w14:textId="77777777" w:rsidR="00581B82" w:rsidRDefault="00581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FA11" w14:textId="77777777" w:rsidR="00581B82" w:rsidRDefault="00581B82" w:rsidP="00DC4000">
      <w:pPr>
        <w:spacing w:after="0" w:line="240" w:lineRule="auto"/>
      </w:pPr>
      <w:r>
        <w:separator/>
      </w:r>
    </w:p>
  </w:footnote>
  <w:footnote w:type="continuationSeparator" w:id="0">
    <w:p w14:paraId="21CB30DA" w14:textId="77777777" w:rsidR="00581B82" w:rsidRDefault="00581B82" w:rsidP="00DC4000">
      <w:pPr>
        <w:spacing w:after="0" w:line="240" w:lineRule="auto"/>
      </w:pPr>
      <w:r>
        <w:continuationSeparator/>
      </w:r>
    </w:p>
  </w:footnote>
  <w:footnote w:type="continuationNotice" w:id="1">
    <w:p w14:paraId="14B909B0" w14:textId="77777777" w:rsidR="00581B82" w:rsidRDefault="00581B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2157AA" w:rsidR="004C5FE5" w:rsidRDefault="00BE5CDC">
    <w:pPr>
      <w:pStyle w:val="Zhlav"/>
    </w:pPr>
    <w:r w:rsidRPr="008671D4">
      <w:rPr>
        <w:noProof/>
      </w:rPr>
      <w:drawing>
        <wp:anchor distT="0" distB="0" distL="114300" distR="114300" simplePos="0" relativeHeight="251658240" behindDoc="0" locked="0" layoutInCell="1" allowOverlap="1" wp14:anchorId="00477DF0" wp14:editId="14C69D7E">
          <wp:simplePos x="0" y="0"/>
          <wp:positionH relativeFrom="column">
            <wp:posOffset>4510405</wp:posOffset>
          </wp:positionH>
          <wp:positionV relativeFrom="paragraph">
            <wp:posOffset>83820</wp:posOffset>
          </wp:positionV>
          <wp:extent cx="1331595" cy="396240"/>
          <wp:effectExtent l="0" t="0" r="1905" b="3810"/>
          <wp:wrapNone/>
          <wp:docPr id="2665203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E5">
      <w:rPr>
        <w:noProof/>
        <w:lang w:eastAsia="cs-CZ"/>
      </w:rPr>
      <w:drawing>
        <wp:inline distT="0" distB="0" distL="0" distR="0" wp14:anchorId="207777A8" wp14:editId="5D6AB272">
          <wp:extent cx="4389120" cy="597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5864" cy="60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FE5"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678"/>
    <w:multiLevelType w:val="hybridMultilevel"/>
    <w:tmpl w:val="26889448"/>
    <w:lvl w:ilvl="0" w:tplc="CA0A960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77F6"/>
    <w:multiLevelType w:val="hybridMultilevel"/>
    <w:tmpl w:val="24D8BAD8"/>
    <w:lvl w:ilvl="0" w:tplc="EDC09A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406E"/>
    <w:multiLevelType w:val="hybridMultilevel"/>
    <w:tmpl w:val="4718E032"/>
    <w:lvl w:ilvl="0" w:tplc="93967F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C6D89"/>
    <w:multiLevelType w:val="hybridMultilevel"/>
    <w:tmpl w:val="788AB6CA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50630440">
    <w:abstractNumId w:val="0"/>
  </w:num>
  <w:num w:numId="2" w16cid:durableId="1626080630">
    <w:abstractNumId w:val="4"/>
  </w:num>
  <w:num w:numId="3" w16cid:durableId="1267227630">
    <w:abstractNumId w:val="2"/>
  </w:num>
  <w:num w:numId="4" w16cid:durableId="327516100">
    <w:abstractNumId w:val="3"/>
  </w:num>
  <w:num w:numId="5" w16cid:durableId="118497260">
    <w:abstractNumId w:val="1"/>
  </w:num>
  <w:num w:numId="6" w16cid:durableId="1607226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219E3"/>
    <w:rsid w:val="000567DB"/>
    <w:rsid w:val="0007792D"/>
    <w:rsid w:val="000824B6"/>
    <w:rsid w:val="000C35CC"/>
    <w:rsid w:val="000E4F18"/>
    <w:rsid w:val="00106565"/>
    <w:rsid w:val="001115D4"/>
    <w:rsid w:val="00184FCA"/>
    <w:rsid w:val="00190ECA"/>
    <w:rsid w:val="001B4474"/>
    <w:rsid w:val="001E3ABD"/>
    <w:rsid w:val="002020E5"/>
    <w:rsid w:val="0023690F"/>
    <w:rsid w:val="00260C35"/>
    <w:rsid w:val="00273AC5"/>
    <w:rsid w:val="002749EF"/>
    <w:rsid w:val="002C4042"/>
    <w:rsid w:val="002E7863"/>
    <w:rsid w:val="002F4BC6"/>
    <w:rsid w:val="00310CB3"/>
    <w:rsid w:val="003146F0"/>
    <w:rsid w:val="0033188C"/>
    <w:rsid w:val="00351DDA"/>
    <w:rsid w:val="003559A9"/>
    <w:rsid w:val="00372EE9"/>
    <w:rsid w:val="00393C10"/>
    <w:rsid w:val="003E01D5"/>
    <w:rsid w:val="003E3406"/>
    <w:rsid w:val="003F437D"/>
    <w:rsid w:val="003F5C54"/>
    <w:rsid w:val="004505D4"/>
    <w:rsid w:val="00455349"/>
    <w:rsid w:val="004840E2"/>
    <w:rsid w:val="004A0CA9"/>
    <w:rsid w:val="004A70A7"/>
    <w:rsid w:val="004C5FE5"/>
    <w:rsid w:val="004D4C69"/>
    <w:rsid w:val="004E15DA"/>
    <w:rsid w:val="004E36F2"/>
    <w:rsid w:val="004E4B1D"/>
    <w:rsid w:val="0050605A"/>
    <w:rsid w:val="00531ED6"/>
    <w:rsid w:val="005563A8"/>
    <w:rsid w:val="00566AB1"/>
    <w:rsid w:val="00574F56"/>
    <w:rsid w:val="00581B82"/>
    <w:rsid w:val="00583387"/>
    <w:rsid w:val="005B041B"/>
    <w:rsid w:val="005B618B"/>
    <w:rsid w:val="0061774A"/>
    <w:rsid w:val="006541C0"/>
    <w:rsid w:val="00663C8F"/>
    <w:rsid w:val="006A372F"/>
    <w:rsid w:val="006C580A"/>
    <w:rsid w:val="006E6251"/>
    <w:rsid w:val="0074625F"/>
    <w:rsid w:val="00746B27"/>
    <w:rsid w:val="00756A4E"/>
    <w:rsid w:val="00756F8E"/>
    <w:rsid w:val="00761AC3"/>
    <w:rsid w:val="007D1E1A"/>
    <w:rsid w:val="00806654"/>
    <w:rsid w:val="00811BC5"/>
    <w:rsid w:val="008610BD"/>
    <w:rsid w:val="008D50CA"/>
    <w:rsid w:val="008F2E07"/>
    <w:rsid w:val="009541DF"/>
    <w:rsid w:val="00964BC2"/>
    <w:rsid w:val="009668A3"/>
    <w:rsid w:val="00991316"/>
    <w:rsid w:val="009A42F9"/>
    <w:rsid w:val="00A16066"/>
    <w:rsid w:val="00A52F40"/>
    <w:rsid w:val="00A846FF"/>
    <w:rsid w:val="00AC004D"/>
    <w:rsid w:val="00AC7105"/>
    <w:rsid w:val="00B473C0"/>
    <w:rsid w:val="00B51D6B"/>
    <w:rsid w:val="00B57BBD"/>
    <w:rsid w:val="00BA3A50"/>
    <w:rsid w:val="00BA5D28"/>
    <w:rsid w:val="00BE5CDC"/>
    <w:rsid w:val="00BF5511"/>
    <w:rsid w:val="00C13769"/>
    <w:rsid w:val="00C566ED"/>
    <w:rsid w:val="00C7698B"/>
    <w:rsid w:val="00CA23B1"/>
    <w:rsid w:val="00CE3A5F"/>
    <w:rsid w:val="00D2119D"/>
    <w:rsid w:val="00D62762"/>
    <w:rsid w:val="00D7322E"/>
    <w:rsid w:val="00D90D3C"/>
    <w:rsid w:val="00DC4000"/>
    <w:rsid w:val="00E35B01"/>
    <w:rsid w:val="00E547A7"/>
    <w:rsid w:val="00E87171"/>
    <w:rsid w:val="00E9133D"/>
    <w:rsid w:val="00E96042"/>
    <w:rsid w:val="00EB279A"/>
    <w:rsid w:val="00EE19BB"/>
    <w:rsid w:val="00EE4051"/>
    <w:rsid w:val="00EF18AB"/>
    <w:rsid w:val="00F25E8F"/>
    <w:rsid w:val="00F379D1"/>
    <w:rsid w:val="00F83991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18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20E5"/>
    <w:rPr>
      <w:color w:val="954F72" w:themeColor="followedHyperlink"/>
      <w:u w:val="single"/>
    </w:rPr>
  </w:style>
  <w:style w:type="paragraph" w:customStyle="1" w:styleId="Default">
    <w:name w:val="Default"/>
    <w:rsid w:val="00991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gov.cz/cs/vyzvy-2021-2027/vyzvy/114vyzvairo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gov.cz/cs/vyzvy-2021-2027/vyzvy/70vyzvairo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chovna.cz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s@pobeskyd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16160-4981-4838-9A05-651C1B69B6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1300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Krystyna Nováková</cp:lastModifiedBy>
  <cp:revision>10</cp:revision>
  <dcterms:created xsi:type="dcterms:W3CDTF">2023-10-20T07:49:00Z</dcterms:created>
  <dcterms:modified xsi:type="dcterms:W3CDTF">2023-10-24T07:55:00Z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