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E3821" w14:textId="77777777" w:rsidR="00443A19" w:rsidRDefault="00443A19" w:rsidP="00443A19">
      <w:pPr>
        <w:jc w:val="center"/>
        <w:rPr>
          <w:rFonts w:ascii="Book Antiqua" w:hAnsi="Book Antiqua"/>
          <w:sz w:val="40"/>
          <w:szCs w:val="40"/>
        </w:rPr>
      </w:pPr>
      <w:r>
        <w:rPr>
          <w:noProof/>
          <w:lang w:eastAsia="cs-CZ"/>
        </w:rPr>
        <w:drawing>
          <wp:anchor distT="0" distB="0" distL="114300" distR="114300" simplePos="0" relativeHeight="251659264" behindDoc="0" locked="0" layoutInCell="1" allowOverlap="1" wp14:anchorId="760465C4" wp14:editId="21C107A4">
            <wp:simplePos x="0" y="0"/>
            <wp:positionH relativeFrom="column">
              <wp:posOffset>0</wp:posOffset>
            </wp:positionH>
            <wp:positionV relativeFrom="paragraph">
              <wp:posOffset>0</wp:posOffset>
            </wp:positionV>
            <wp:extent cx="1028700" cy="85725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725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sz w:val="40"/>
          <w:szCs w:val="40"/>
        </w:rPr>
        <w:t>Základní škola a Mateřská škola Kozlovice</w:t>
      </w:r>
    </w:p>
    <w:p w14:paraId="656AE6E6" w14:textId="77777777" w:rsidR="00443A19" w:rsidRDefault="00443A19" w:rsidP="00443A19"/>
    <w:p w14:paraId="5128E769" w14:textId="77777777" w:rsidR="00443A19" w:rsidRDefault="00443A19" w:rsidP="00443A19">
      <w:pPr>
        <w:jc w:val="center"/>
        <w:rPr>
          <w:b/>
          <w:bCs/>
          <w:sz w:val="36"/>
          <w:szCs w:val="36"/>
        </w:rPr>
      </w:pPr>
      <w:r w:rsidRPr="0091774C">
        <w:rPr>
          <w:b/>
          <w:bCs/>
          <w:sz w:val="36"/>
          <w:szCs w:val="36"/>
        </w:rPr>
        <w:t>Návrh realizace výletu</w:t>
      </w:r>
    </w:p>
    <w:p w14:paraId="29428987" w14:textId="77777777" w:rsidR="00443A19" w:rsidRDefault="00443A19" w:rsidP="00443A19">
      <w:pPr>
        <w:jc w:val="center"/>
        <w:rPr>
          <w:b/>
          <w:bCs/>
          <w:sz w:val="24"/>
          <w:szCs w:val="24"/>
        </w:rPr>
      </w:pPr>
      <w:r>
        <w:rPr>
          <w:b/>
          <w:bCs/>
          <w:sz w:val="24"/>
          <w:szCs w:val="24"/>
        </w:rPr>
        <w:t>v rámci aktivity spolupráce „Poznej svůj kraj“</w:t>
      </w:r>
    </w:p>
    <w:p w14:paraId="78A2C679" w14:textId="77777777" w:rsidR="00443A19" w:rsidRDefault="00443A19" w:rsidP="00443A19">
      <w:pPr>
        <w:jc w:val="center"/>
        <w:rPr>
          <w:sz w:val="24"/>
          <w:szCs w:val="24"/>
        </w:rPr>
      </w:pPr>
      <w:r>
        <w:rPr>
          <w:sz w:val="24"/>
          <w:szCs w:val="24"/>
        </w:rPr>
        <w:t>zařazeného do Místního akčního plánu Frýdek-Místek II</w:t>
      </w:r>
    </w:p>
    <w:p w14:paraId="30EE57B7" w14:textId="77777777" w:rsidR="00443A19" w:rsidRDefault="00443A19" w:rsidP="00443A19">
      <w:pPr>
        <w:rPr>
          <w:sz w:val="24"/>
          <w:szCs w:val="24"/>
        </w:rPr>
      </w:pPr>
    </w:p>
    <w:p w14:paraId="42A7C85E" w14:textId="77777777" w:rsidR="00443A19" w:rsidRPr="0091774C" w:rsidRDefault="00443A19" w:rsidP="00443A19">
      <w:pPr>
        <w:rPr>
          <w:b/>
          <w:bCs/>
          <w:sz w:val="24"/>
          <w:szCs w:val="24"/>
          <w:u w:val="single"/>
        </w:rPr>
      </w:pPr>
      <w:r>
        <w:rPr>
          <w:b/>
          <w:bCs/>
          <w:sz w:val="24"/>
          <w:szCs w:val="24"/>
          <w:u w:val="single"/>
        </w:rPr>
        <w:t>1.</w:t>
      </w:r>
      <w:r w:rsidRPr="0091774C">
        <w:rPr>
          <w:b/>
          <w:bCs/>
          <w:sz w:val="24"/>
          <w:szCs w:val="24"/>
          <w:u w:val="single"/>
        </w:rPr>
        <w:t>Trasa výletu</w:t>
      </w:r>
    </w:p>
    <w:p w14:paraId="39BEA387" w14:textId="77777777" w:rsidR="00443A19" w:rsidRDefault="00443A19" w:rsidP="00443A19">
      <w:pPr>
        <w:rPr>
          <w:b/>
          <w:bCs/>
          <w:sz w:val="24"/>
          <w:szCs w:val="24"/>
          <w:u w:val="single"/>
        </w:rPr>
      </w:pPr>
      <w:r>
        <w:rPr>
          <w:b/>
          <w:bCs/>
          <w:sz w:val="24"/>
          <w:szCs w:val="24"/>
          <w:u w:val="single"/>
        </w:rPr>
        <w:t>Hezké počasí</w:t>
      </w:r>
    </w:p>
    <w:p w14:paraId="619442AA" w14:textId="77777777" w:rsidR="00443A19" w:rsidRPr="009A3A7C" w:rsidRDefault="00443A19" w:rsidP="00443A19">
      <w:pPr>
        <w:pStyle w:val="Odstavecseseznamem"/>
        <w:rPr>
          <w:b/>
          <w:bCs/>
          <w:color w:val="FF0000"/>
          <w:sz w:val="28"/>
          <w:szCs w:val="28"/>
        </w:rPr>
      </w:pPr>
      <w:r w:rsidRPr="009A3A7C">
        <w:rPr>
          <w:b/>
          <w:bCs/>
          <w:color w:val="FF0000"/>
          <w:sz w:val="28"/>
          <w:szCs w:val="28"/>
        </w:rPr>
        <w:t xml:space="preserve">Zahájení výletu u ZŠ Kozlovice v 8:30 </w:t>
      </w:r>
      <w:r w:rsidRPr="009A3A7C">
        <w:rPr>
          <w:color w:val="FF0000"/>
          <w:sz w:val="28"/>
          <w:szCs w:val="28"/>
        </w:rPr>
        <w:t>(5 min.)</w:t>
      </w:r>
    </w:p>
    <w:p w14:paraId="0FCE5EAF" w14:textId="77777777" w:rsidR="00443A19" w:rsidRDefault="00443A19" w:rsidP="00443A19">
      <w:pPr>
        <w:pStyle w:val="Odstavecseseznamem"/>
        <w:numPr>
          <w:ilvl w:val="0"/>
          <w:numId w:val="1"/>
        </w:numPr>
        <w:rPr>
          <w:sz w:val="24"/>
          <w:szCs w:val="24"/>
        </w:rPr>
      </w:pPr>
      <w:r>
        <w:rPr>
          <w:sz w:val="24"/>
          <w:szCs w:val="24"/>
        </w:rPr>
        <w:t>V</w:t>
      </w:r>
      <w:r w:rsidRPr="0091774C">
        <w:rPr>
          <w:sz w:val="24"/>
          <w:szCs w:val="24"/>
        </w:rPr>
        <w:t xml:space="preserve"> roce </w:t>
      </w:r>
      <w:r>
        <w:rPr>
          <w:sz w:val="24"/>
          <w:szCs w:val="24"/>
        </w:rPr>
        <w:t>1785 zřízením farnosti počíná historie obecné školy v obci. Vyučovalo se na výměnku fojtství, popisné číslo 1 (v současné době je zde muzeum Obecné školy)</w:t>
      </w:r>
    </w:p>
    <w:p w14:paraId="7B131AC4" w14:textId="77777777" w:rsidR="00443A19" w:rsidRDefault="00443A19" w:rsidP="00443A19">
      <w:pPr>
        <w:pStyle w:val="Odstavecseseznamem"/>
        <w:numPr>
          <w:ilvl w:val="0"/>
          <w:numId w:val="1"/>
        </w:numPr>
        <w:rPr>
          <w:sz w:val="24"/>
          <w:szCs w:val="24"/>
        </w:rPr>
      </w:pPr>
      <w:r>
        <w:rPr>
          <w:sz w:val="24"/>
          <w:szCs w:val="24"/>
        </w:rPr>
        <w:t>6.5. 1878 byl položen základní kámen pro školu novou</w:t>
      </w:r>
    </w:p>
    <w:p w14:paraId="26F6BE13" w14:textId="77777777" w:rsidR="00443A19" w:rsidRDefault="00443A19" w:rsidP="00443A19">
      <w:pPr>
        <w:pStyle w:val="Odstavecseseznamem"/>
        <w:numPr>
          <w:ilvl w:val="0"/>
          <w:numId w:val="1"/>
        </w:numPr>
        <w:rPr>
          <w:sz w:val="24"/>
          <w:szCs w:val="24"/>
        </w:rPr>
      </w:pPr>
      <w:r>
        <w:rPr>
          <w:sz w:val="24"/>
          <w:szCs w:val="24"/>
        </w:rPr>
        <w:t>V roce 1932 byla otevřená škola už s novou přístavbou</w:t>
      </w:r>
    </w:p>
    <w:p w14:paraId="62E6B5E4" w14:textId="77777777" w:rsidR="00443A19" w:rsidRDefault="00443A19" w:rsidP="00443A19">
      <w:pPr>
        <w:pStyle w:val="Odstavecseseznamem"/>
        <w:numPr>
          <w:ilvl w:val="0"/>
          <w:numId w:val="1"/>
        </w:numPr>
        <w:rPr>
          <w:sz w:val="24"/>
          <w:szCs w:val="24"/>
        </w:rPr>
      </w:pPr>
      <w:r>
        <w:rPr>
          <w:sz w:val="24"/>
          <w:szCs w:val="24"/>
        </w:rPr>
        <w:t>V roce 1959 byla dokončená další velká přístavba školní budovy</w:t>
      </w:r>
    </w:p>
    <w:p w14:paraId="47DCE79C" w14:textId="77777777" w:rsidR="00443A19" w:rsidRDefault="00443A19" w:rsidP="00443A19">
      <w:pPr>
        <w:pStyle w:val="Odstavecseseznamem"/>
        <w:numPr>
          <w:ilvl w:val="0"/>
          <w:numId w:val="1"/>
        </w:numPr>
        <w:rPr>
          <w:sz w:val="24"/>
          <w:szCs w:val="24"/>
        </w:rPr>
      </w:pPr>
      <w:r>
        <w:rPr>
          <w:sz w:val="24"/>
          <w:szCs w:val="24"/>
        </w:rPr>
        <w:t>V roce 2007 je vystavěná nová tělocvična</w:t>
      </w:r>
    </w:p>
    <w:p w14:paraId="00AE2836" w14:textId="77777777" w:rsidR="00443A19" w:rsidRDefault="00443A19" w:rsidP="00443A19">
      <w:pPr>
        <w:pStyle w:val="Odstavecseseznamem"/>
        <w:numPr>
          <w:ilvl w:val="0"/>
          <w:numId w:val="1"/>
        </w:numPr>
        <w:rPr>
          <w:sz w:val="24"/>
          <w:szCs w:val="24"/>
        </w:rPr>
      </w:pPr>
      <w:r>
        <w:rPr>
          <w:sz w:val="24"/>
          <w:szCs w:val="24"/>
        </w:rPr>
        <w:t>Ve škole je 18 tříd a navštěvuje ji asi 400 žáků</w:t>
      </w:r>
    </w:p>
    <w:p w14:paraId="34495F9B" w14:textId="77777777" w:rsidR="00443A19" w:rsidRDefault="00443A19" w:rsidP="00443A19">
      <w:pPr>
        <w:pStyle w:val="Odstavecseseznamem"/>
        <w:numPr>
          <w:ilvl w:val="0"/>
          <w:numId w:val="1"/>
        </w:numPr>
        <w:rPr>
          <w:sz w:val="24"/>
          <w:szCs w:val="24"/>
        </w:rPr>
      </w:pPr>
      <w:r w:rsidRPr="00CA5024">
        <w:rPr>
          <w:b/>
          <w:bCs/>
          <w:sz w:val="24"/>
          <w:szCs w:val="24"/>
        </w:rPr>
        <w:t>Kroužky</w:t>
      </w:r>
      <w:r>
        <w:rPr>
          <w:sz w:val="24"/>
          <w:szCs w:val="24"/>
        </w:rPr>
        <w:t xml:space="preserve">: keramický, dramatický, sportovní hry (stolní tenis, korfbal, florbal, </w:t>
      </w:r>
      <w:proofErr w:type="spellStart"/>
      <w:r>
        <w:rPr>
          <w:sz w:val="24"/>
          <w:szCs w:val="24"/>
        </w:rPr>
        <w:t>Beskyďáček</w:t>
      </w:r>
      <w:proofErr w:type="spellEnd"/>
      <w:r>
        <w:rPr>
          <w:sz w:val="24"/>
          <w:szCs w:val="24"/>
        </w:rPr>
        <w:t xml:space="preserve">), anglický, výtvarný, včelařský, pěvecký sbor a </w:t>
      </w:r>
      <w:proofErr w:type="spellStart"/>
      <w:r>
        <w:rPr>
          <w:sz w:val="24"/>
          <w:szCs w:val="24"/>
        </w:rPr>
        <w:t>sboreček</w:t>
      </w:r>
      <w:proofErr w:type="spellEnd"/>
      <w:r>
        <w:rPr>
          <w:sz w:val="24"/>
          <w:szCs w:val="24"/>
        </w:rPr>
        <w:t>, country tance</w:t>
      </w:r>
    </w:p>
    <w:p w14:paraId="7DE59BCA" w14:textId="77777777" w:rsidR="00443A19" w:rsidRDefault="00443A19" w:rsidP="00443A19">
      <w:pPr>
        <w:pStyle w:val="Odstavecseseznamem"/>
        <w:numPr>
          <w:ilvl w:val="0"/>
          <w:numId w:val="1"/>
        </w:numPr>
        <w:rPr>
          <w:sz w:val="24"/>
          <w:szCs w:val="24"/>
        </w:rPr>
      </w:pPr>
      <w:r w:rsidRPr="00CA5024">
        <w:rPr>
          <w:b/>
          <w:bCs/>
          <w:sz w:val="24"/>
          <w:szCs w:val="24"/>
        </w:rPr>
        <w:t>Tradiční akce</w:t>
      </w:r>
      <w:r>
        <w:rPr>
          <w:sz w:val="24"/>
          <w:szCs w:val="24"/>
        </w:rPr>
        <w:t>: lyžařský výcvik, výuka plavání, pasování na čtenáře, Den Země, Vánoční nebo Velikonoční jarmark, adaptační pobyt pro žáky 6. ročníku, preventivní programy, celoškolní projekty, besídky pořádané školní družinou (vystoupení ke Dni matek, Vánoční besídka), různé akce organizované žáky 9. tříd (projekt „Cestou necestou“, Mikuláš, karneval, Halloween)</w:t>
      </w:r>
    </w:p>
    <w:p w14:paraId="6C96A1F5" w14:textId="77777777" w:rsidR="00443A19" w:rsidRDefault="00443A19" w:rsidP="00443A19">
      <w:pPr>
        <w:pStyle w:val="Odstavecseseznamem"/>
        <w:numPr>
          <w:ilvl w:val="0"/>
          <w:numId w:val="1"/>
        </w:numPr>
        <w:rPr>
          <w:sz w:val="24"/>
          <w:szCs w:val="24"/>
        </w:rPr>
      </w:pPr>
      <w:r w:rsidRPr="00CA5024">
        <w:rPr>
          <w:b/>
          <w:bCs/>
          <w:sz w:val="24"/>
          <w:szCs w:val="24"/>
        </w:rPr>
        <w:t>Vybavení školy</w:t>
      </w:r>
      <w:r>
        <w:rPr>
          <w:sz w:val="24"/>
          <w:szCs w:val="24"/>
        </w:rPr>
        <w:t>: 2 počítačové učebny, 2 tělocvičny, učebna cizích jazyků, učebna fyziky a chemie, dílny na pracovní činnosti, interaktivní tabule, venkovní sportoviště, herna stolního tenisu</w:t>
      </w:r>
    </w:p>
    <w:p w14:paraId="69D0291D" w14:textId="77777777" w:rsidR="00443A19" w:rsidRDefault="00443A19" w:rsidP="00443A19">
      <w:pPr>
        <w:pStyle w:val="Odstavecseseznamem"/>
        <w:numPr>
          <w:ilvl w:val="0"/>
          <w:numId w:val="1"/>
        </w:numPr>
        <w:rPr>
          <w:sz w:val="24"/>
          <w:szCs w:val="24"/>
        </w:rPr>
      </w:pPr>
      <w:r>
        <w:rPr>
          <w:b/>
          <w:bCs/>
          <w:sz w:val="24"/>
          <w:szCs w:val="24"/>
        </w:rPr>
        <w:t>Účast žáků na soutěžích</w:t>
      </w:r>
      <w:r w:rsidRPr="00CA5024">
        <w:rPr>
          <w:sz w:val="24"/>
          <w:szCs w:val="24"/>
        </w:rPr>
        <w:t>:</w:t>
      </w:r>
      <w:r>
        <w:rPr>
          <w:sz w:val="24"/>
          <w:szCs w:val="24"/>
        </w:rPr>
        <w:t xml:space="preserve"> různé sportovní soutěže, olympiády z mnoha předmětů (matematika, český jazyk, zeměpis, přírodopis, dějepis, fyzika), Zlatá cihla, Přírodovědný klokan, Matematický klokan, pěvecká soutěž Talent, výtvarné soutěže</w:t>
      </w:r>
    </w:p>
    <w:p w14:paraId="71C63A23" w14:textId="77777777" w:rsidR="00443A19" w:rsidRDefault="00443A19" w:rsidP="00443A19">
      <w:pPr>
        <w:rPr>
          <w:sz w:val="24"/>
          <w:szCs w:val="24"/>
        </w:rPr>
      </w:pPr>
    </w:p>
    <w:p w14:paraId="5CB1538A" w14:textId="77777777" w:rsidR="00443A19" w:rsidRDefault="00443A19" w:rsidP="00443A19">
      <w:pPr>
        <w:rPr>
          <w:b/>
          <w:bCs/>
          <w:color w:val="FF0000"/>
          <w:sz w:val="28"/>
          <w:szCs w:val="28"/>
        </w:rPr>
      </w:pPr>
      <w:r w:rsidRPr="009A3A7C">
        <w:rPr>
          <w:b/>
          <w:bCs/>
          <w:color w:val="FF0000"/>
          <w:sz w:val="28"/>
          <w:szCs w:val="28"/>
        </w:rPr>
        <w:lastRenderedPageBreak/>
        <w:t>Prohlídka areálu Fojtství a Obecné školy</w:t>
      </w:r>
      <w:r>
        <w:rPr>
          <w:b/>
          <w:bCs/>
          <w:color w:val="FF0000"/>
          <w:sz w:val="28"/>
          <w:szCs w:val="28"/>
        </w:rPr>
        <w:t xml:space="preserve"> (40 min)</w:t>
      </w:r>
    </w:p>
    <w:p w14:paraId="19DEB4AB" w14:textId="77777777" w:rsidR="00443A19" w:rsidRDefault="00443A19" w:rsidP="00443A19">
      <w:pPr>
        <w:pStyle w:val="Odstavecseseznamem"/>
        <w:numPr>
          <w:ilvl w:val="0"/>
          <w:numId w:val="1"/>
        </w:numPr>
        <w:rPr>
          <w:sz w:val="24"/>
          <w:szCs w:val="24"/>
        </w:rPr>
      </w:pPr>
      <w:r>
        <w:rPr>
          <w:sz w:val="24"/>
          <w:szCs w:val="24"/>
        </w:rPr>
        <w:t>Kdysi tato budova s číslem popisným 1 složila k hospodářským účelům</w:t>
      </w:r>
    </w:p>
    <w:p w14:paraId="0FC5CE4E" w14:textId="77777777" w:rsidR="00443A19" w:rsidRDefault="00443A19" w:rsidP="00443A19">
      <w:pPr>
        <w:pStyle w:val="Odstavecseseznamem"/>
        <w:numPr>
          <w:ilvl w:val="0"/>
          <w:numId w:val="1"/>
        </w:numPr>
        <w:rPr>
          <w:sz w:val="24"/>
          <w:szCs w:val="24"/>
        </w:rPr>
      </w:pPr>
      <w:r>
        <w:rPr>
          <w:sz w:val="24"/>
          <w:szCs w:val="24"/>
        </w:rPr>
        <w:t>Po rekonstrukci slouží jako muzeum s živou expozicí věnovanou tématu Obecná škola</w:t>
      </w:r>
    </w:p>
    <w:p w14:paraId="32883312" w14:textId="77777777" w:rsidR="00443A19" w:rsidRDefault="00443A19" w:rsidP="00443A19">
      <w:pPr>
        <w:pStyle w:val="Odstavecseseznamem"/>
        <w:numPr>
          <w:ilvl w:val="0"/>
          <w:numId w:val="1"/>
        </w:numPr>
        <w:rPr>
          <w:sz w:val="24"/>
          <w:szCs w:val="24"/>
        </w:rPr>
      </w:pPr>
      <w:r>
        <w:rPr>
          <w:sz w:val="24"/>
          <w:szCs w:val="24"/>
        </w:rPr>
        <w:t>V muzeu je plně vybavená malotřídka obecné školy z přelomu 19. a 20. st., dobový kabinet se spoustou učebních pomůcek, byt pana řídícího, obecní šatlava a v podkroví se nachází expozice sakrálního umění</w:t>
      </w:r>
    </w:p>
    <w:p w14:paraId="2E1BFDE0" w14:textId="77777777" w:rsidR="00443A19" w:rsidRDefault="00443A19" w:rsidP="00443A19">
      <w:pPr>
        <w:rPr>
          <w:b/>
          <w:bCs/>
          <w:color w:val="FF0000"/>
          <w:sz w:val="28"/>
          <w:szCs w:val="28"/>
        </w:rPr>
      </w:pPr>
    </w:p>
    <w:p w14:paraId="02E74708" w14:textId="77777777" w:rsidR="00443A19" w:rsidRDefault="00443A19" w:rsidP="00443A19">
      <w:pPr>
        <w:rPr>
          <w:b/>
          <w:bCs/>
          <w:color w:val="FF0000"/>
          <w:sz w:val="28"/>
          <w:szCs w:val="28"/>
        </w:rPr>
      </w:pPr>
      <w:r>
        <w:rPr>
          <w:b/>
          <w:bCs/>
          <w:color w:val="FF0000"/>
          <w:sz w:val="28"/>
          <w:szCs w:val="28"/>
        </w:rPr>
        <w:t xml:space="preserve">Prohlídka Smart </w:t>
      </w:r>
      <w:proofErr w:type="spellStart"/>
      <w:r>
        <w:rPr>
          <w:b/>
          <w:bCs/>
          <w:color w:val="FF0000"/>
          <w:sz w:val="28"/>
          <w:szCs w:val="28"/>
        </w:rPr>
        <w:t>Ranch</w:t>
      </w:r>
      <w:proofErr w:type="spellEnd"/>
      <w:r>
        <w:rPr>
          <w:b/>
          <w:bCs/>
          <w:color w:val="FF0000"/>
          <w:sz w:val="28"/>
          <w:szCs w:val="28"/>
        </w:rPr>
        <w:t xml:space="preserve"> (20 min.)</w:t>
      </w:r>
    </w:p>
    <w:p w14:paraId="7D9CAA69" w14:textId="77777777" w:rsidR="00443A19" w:rsidRDefault="00443A19" w:rsidP="00443A19">
      <w:pPr>
        <w:pStyle w:val="Odstavecseseznamem"/>
        <w:numPr>
          <w:ilvl w:val="0"/>
          <w:numId w:val="1"/>
        </w:numPr>
        <w:rPr>
          <w:sz w:val="24"/>
          <w:szCs w:val="24"/>
        </w:rPr>
      </w:pPr>
      <w:r>
        <w:rPr>
          <w:sz w:val="24"/>
          <w:szCs w:val="24"/>
        </w:rPr>
        <w:t>Z ranče je krásný výhled na okolní hory a část obce</w:t>
      </w:r>
    </w:p>
    <w:p w14:paraId="7E427A4D" w14:textId="77777777" w:rsidR="00443A19" w:rsidRDefault="00443A19" w:rsidP="00443A19">
      <w:pPr>
        <w:pStyle w:val="Odstavecseseznamem"/>
        <w:numPr>
          <w:ilvl w:val="0"/>
          <w:numId w:val="1"/>
        </w:numPr>
        <w:rPr>
          <w:sz w:val="24"/>
          <w:szCs w:val="24"/>
        </w:rPr>
      </w:pPr>
      <w:r>
        <w:rPr>
          <w:sz w:val="24"/>
          <w:szCs w:val="24"/>
        </w:rPr>
        <w:t>K ranči přiléhají výběhy o rozloze 6 ha, kde majitelé chovají koně a nabízejí i ustájení koní</w:t>
      </w:r>
    </w:p>
    <w:p w14:paraId="575ACBFD" w14:textId="77777777" w:rsidR="00443A19" w:rsidRDefault="00443A19" w:rsidP="00443A19">
      <w:pPr>
        <w:pStyle w:val="Odstavecseseznamem"/>
        <w:numPr>
          <w:ilvl w:val="0"/>
          <w:numId w:val="1"/>
        </w:numPr>
        <w:rPr>
          <w:sz w:val="24"/>
          <w:szCs w:val="24"/>
        </w:rPr>
      </w:pPr>
      <w:r>
        <w:rPr>
          <w:sz w:val="24"/>
          <w:szCs w:val="24"/>
        </w:rPr>
        <w:t>Krytá jízdárna</w:t>
      </w:r>
    </w:p>
    <w:p w14:paraId="51509807" w14:textId="77777777" w:rsidR="00443A19" w:rsidRDefault="00443A19" w:rsidP="00443A19">
      <w:pPr>
        <w:pStyle w:val="Odstavecseseznamem"/>
        <w:numPr>
          <w:ilvl w:val="0"/>
          <w:numId w:val="1"/>
        </w:numPr>
        <w:rPr>
          <w:sz w:val="24"/>
          <w:szCs w:val="24"/>
        </w:rPr>
      </w:pPr>
      <w:r>
        <w:rPr>
          <w:sz w:val="24"/>
          <w:szCs w:val="24"/>
        </w:rPr>
        <w:t>Stáj o kapacitě 24 boxů</w:t>
      </w:r>
    </w:p>
    <w:p w14:paraId="1BE52CB2" w14:textId="77777777" w:rsidR="00443A19" w:rsidRDefault="00443A19" w:rsidP="00443A19">
      <w:pPr>
        <w:pStyle w:val="Odstavecseseznamem"/>
        <w:numPr>
          <w:ilvl w:val="0"/>
          <w:numId w:val="1"/>
        </w:numPr>
        <w:rPr>
          <w:sz w:val="24"/>
          <w:szCs w:val="24"/>
        </w:rPr>
      </w:pPr>
      <w:r>
        <w:rPr>
          <w:sz w:val="24"/>
          <w:szCs w:val="24"/>
        </w:rPr>
        <w:t>Pořádají se zde závody v </w:t>
      </w:r>
      <w:proofErr w:type="spellStart"/>
      <w:r>
        <w:rPr>
          <w:sz w:val="24"/>
          <w:szCs w:val="24"/>
        </w:rPr>
        <w:t>reiningu</w:t>
      </w:r>
      <w:proofErr w:type="spellEnd"/>
    </w:p>
    <w:p w14:paraId="41F06E93" w14:textId="77777777" w:rsidR="00443A19" w:rsidRDefault="00443A19" w:rsidP="00443A19">
      <w:pPr>
        <w:rPr>
          <w:sz w:val="24"/>
          <w:szCs w:val="24"/>
        </w:rPr>
      </w:pPr>
    </w:p>
    <w:p w14:paraId="3FCEC2F0" w14:textId="77777777" w:rsidR="00443A19" w:rsidRDefault="00443A19" w:rsidP="00443A19">
      <w:pPr>
        <w:rPr>
          <w:b/>
          <w:bCs/>
          <w:color w:val="FF0000"/>
          <w:sz w:val="28"/>
          <w:szCs w:val="28"/>
        </w:rPr>
      </w:pPr>
      <w:r w:rsidRPr="00D74D44">
        <w:rPr>
          <w:b/>
          <w:bCs/>
          <w:color w:val="FF0000"/>
          <w:sz w:val="28"/>
          <w:szCs w:val="28"/>
        </w:rPr>
        <w:t>Svačina</w:t>
      </w:r>
      <w:r>
        <w:rPr>
          <w:b/>
          <w:bCs/>
          <w:color w:val="FF0000"/>
          <w:sz w:val="28"/>
          <w:szCs w:val="28"/>
        </w:rPr>
        <w:t xml:space="preserve"> (20 min.)</w:t>
      </w:r>
    </w:p>
    <w:p w14:paraId="7A193A3D" w14:textId="77777777" w:rsidR="00443A19" w:rsidRDefault="00443A19" w:rsidP="00443A19">
      <w:pPr>
        <w:pStyle w:val="Odstavecseseznamem"/>
        <w:numPr>
          <w:ilvl w:val="0"/>
          <w:numId w:val="1"/>
        </w:numPr>
        <w:rPr>
          <w:sz w:val="24"/>
          <w:szCs w:val="24"/>
        </w:rPr>
      </w:pPr>
      <w:r>
        <w:rPr>
          <w:sz w:val="24"/>
          <w:szCs w:val="24"/>
        </w:rPr>
        <w:t>Občerstvení si žáci připraví sami</w:t>
      </w:r>
    </w:p>
    <w:p w14:paraId="34DC3A2F" w14:textId="77777777" w:rsidR="00443A19" w:rsidRDefault="00443A19" w:rsidP="00443A19">
      <w:pPr>
        <w:rPr>
          <w:b/>
          <w:bCs/>
          <w:sz w:val="24"/>
          <w:szCs w:val="24"/>
        </w:rPr>
      </w:pPr>
    </w:p>
    <w:p w14:paraId="7FB0F902" w14:textId="77777777" w:rsidR="00443A19" w:rsidRDefault="00443A19" w:rsidP="00443A19">
      <w:pPr>
        <w:rPr>
          <w:b/>
          <w:bCs/>
          <w:color w:val="FF0000"/>
          <w:sz w:val="28"/>
          <w:szCs w:val="28"/>
        </w:rPr>
      </w:pPr>
      <w:r>
        <w:rPr>
          <w:b/>
          <w:bCs/>
          <w:color w:val="FF0000"/>
          <w:sz w:val="28"/>
          <w:szCs w:val="28"/>
        </w:rPr>
        <w:t>Areál Na Mlýně (25 min.)</w:t>
      </w:r>
    </w:p>
    <w:p w14:paraId="434DBD0F" w14:textId="77777777" w:rsidR="00443A19" w:rsidRDefault="00443A19" w:rsidP="00443A19">
      <w:pPr>
        <w:pStyle w:val="Odstavecseseznamem"/>
        <w:numPr>
          <w:ilvl w:val="0"/>
          <w:numId w:val="1"/>
        </w:numPr>
        <w:rPr>
          <w:sz w:val="24"/>
          <w:szCs w:val="24"/>
        </w:rPr>
      </w:pPr>
      <w:r>
        <w:rPr>
          <w:sz w:val="24"/>
          <w:szCs w:val="24"/>
        </w:rPr>
        <w:t>K vidění je rekonstruovaný mlýn s 250 m dlouhým náhonem a plně funkčním mlýnským kolem</w:t>
      </w:r>
    </w:p>
    <w:p w14:paraId="185AC1B1" w14:textId="77777777" w:rsidR="00443A19" w:rsidRDefault="00443A19" w:rsidP="00443A19">
      <w:pPr>
        <w:pStyle w:val="Odstavecseseznamem"/>
        <w:numPr>
          <w:ilvl w:val="0"/>
          <w:numId w:val="1"/>
        </w:numPr>
        <w:rPr>
          <w:sz w:val="24"/>
          <w:szCs w:val="24"/>
        </w:rPr>
      </w:pPr>
      <w:r>
        <w:rPr>
          <w:sz w:val="24"/>
          <w:szCs w:val="24"/>
        </w:rPr>
        <w:t>Součástí areálu je také skanzen a několik napodobenin historických dřevěných staveb se sbírkami lidových řemeslných náčiní</w:t>
      </w:r>
    </w:p>
    <w:p w14:paraId="6CC56396" w14:textId="77777777" w:rsidR="00443A19" w:rsidRPr="00B05FFD" w:rsidRDefault="00443A19" w:rsidP="00443A19">
      <w:pPr>
        <w:rPr>
          <w:sz w:val="24"/>
          <w:szCs w:val="24"/>
        </w:rPr>
      </w:pPr>
    </w:p>
    <w:p w14:paraId="6B8A6BD9" w14:textId="77777777" w:rsidR="00443A19" w:rsidRDefault="00443A19" w:rsidP="00443A19">
      <w:pPr>
        <w:rPr>
          <w:sz w:val="24"/>
          <w:szCs w:val="24"/>
        </w:rPr>
      </w:pPr>
      <w:r>
        <w:rPr>
          <w:sz w:val="24"/>
          <w:szCs w:val="24"/>
        </w:rPr>
        <w:t>Disponibilní čas pro přesuny: 70 min.</w:t>
      </w:r>
    </w:p>
    <w:p w14:paraId="38585580" w14:textId="77777777" w:rsidR="00443A19" w:rsidRDefault="00443A19" w:rsidP="00443A19">
      <w:pPr>
        <w:rPr>
          <w:sz w:val="24"/>
          <w:szCs w:val="24"/>
        </w:rPr>
      </w:pPr>
      <w:r>
        <w:rPr>
          <w:sz w:val="24"/>
          <w:szCs w:val="24"/>
        </w:rPr>
        <w:t>Ukončení výletu: 11:55</w:t>
      </w:r>
    </w:p>
    <w:p w14:paraId="2FD4D81B" w14:textId="77777777" w:rsidR="00443A19" w:rsidRDefault="00443A19" w:rsidP="00443A19">
      <w:pPr>
        <w:rPr>
          <w:sz w:val="24"/>
          <w:szCs w:val="24"/>
        </w:rPr>
      </w:pPr>
      <w:r>
        <w:rPr>
          <w:sz w:val="24"/>
          <w:szCs w:val="24"/>
        </w:rPr>
        <w:t>Oběd: 12:00 – 12:30</w:t>
      </w:r>
    </w:p>
    <w:p w14:paraId="13735E06" w14:textId="77777777" w:rsidR="00443A19" w:rsidRDefault="00443A19" w:rsidP="00443A19">
      <w:pPr>
        <w:rPr>
          <w:sz w:val="24"/>
          <w:szCs w:val="24"/>
        </w:rPr>
      </w:pPr>
    </w:p>
    <w:p w14:paraId="054EE6BD" w14:textId="77777777" w:rsidR="00443A19" w:rsidRDefault="00443A19" w:rsidP="00443A19">
      <w:pPr>
        <w:rPr>
          <w:b/>
          <w:bCs/>
          <w:sz w:val="24"/>
          <w:szCs w:val="24"/>
          <w:u w:val="single"/>
        </w:rPr>
      </w:pPr>
    </w:p>
    <w:p w14:paraId="24D3CE3B" w14:textId="77777777" w:rsidR="00443A19" w:rsidRDefault="00443A19" w:rsidP="00443A19">
      <w:pPr>
        <w:rPr>
          <w:b/>
          <w:bCs/>
          <w:sz w:val="24"/>
          <w:szCs w:val="24"/>
          <w:u w:val="single"/>
        </w:rPr>
      </w:pPr>
      <w:r>
        <w:rPr>
          <w:b/>
          <w:bCs/>
          <w:sz w:val="24"/>
          <w:szCs w:val="24"/>
          <w:u w:val="single"/>
        </w:rPr>
        <w:lastRenderedPageBreak/>
        <w:t>Deštivé počasí</w:t>
      </w:r>
    </w:p>
    <w:p w14:paraId="6C9B76A3" w14:textId="77777777" w:rsidR="00443A19" w:rsidRDefault="00443A19" w:rsidP="00443A19">
      <w:pPr>
        <w:rPr>
          <w:b/>
          <w:bCs/>
          <w:color w:val="FF0000"/>
          <w:sz w:val="28"/>
          <w:szCs w:val="28"/>
        </w:rPr>
      </w:pPr>
      <w:r>
        <w:rPr>
          <w:b/>
          <w:bCs/>
          <w:color w:val="FF0000"/>
          <w:sz w:val="28"/>
          <w:szCs w:val="28"/>
        </w:rPr>
        <w:t>Zahájení výletu u ZŠ Kozlovice v 8:30 (5 min.)</w:t>
      </w:r>
    </w:p>
    <w:p w14:paraId="232336D0" w14:textId="77777777" w:rsidR="00443A19" w:rsidRDefault="00443A19" w:rsidP="00443A19">
      <w:pPr>
        <w:rPr>
          <w:b/>
          <w:bCs/>
          <w:color w:val="FF0000"/>
          <w:sz w:val="28"/>
          <w:szCs w:val="28"/>
        </w:rPr>
      </w:pPr>
    </w:p>
    <w:p w14:paraId="18FA9D1C" w14:textId="77777777" w:rsidR="00443A19" w:rsidRDefault="00443A19" w:rsidP="00443A19">
      <w:pPr>
        <w:rPr>
          <w:b/>
          <w:bCs/>
          <w:color w:val="FF0000"/>
          <w:sz w:val="28"/>
          <w:szCs w:val="28"/>
        </w:rPr>
      </w:pPr>
      <w:r>
        <w:rPr>
          <w:b/>
          <w:bCs/>
          <w:color w:val="FF0000"/>
          <w:sz w:val="28"/>
          <w:szCs w:val="28"/>
        </w:rPr>
        <w:t>Prohlídka školy (20 min.)</w:t>
      </w:r>
    </w:p>
    <w:p w14:paraId="616A02F4" w14:textId="77777777" w:rsidR="00443A19" w:rsidRDefault="00443A19" w:rsidP="00443A19">
      <w:pPr>
        <w:pStyle w:val="Odstavecseseznamem"/>
        <w:numPr>
          <w:ilvl w:val="0"/>
          <w:numId w:val="1"/>
        </w:numPr>
        <w:rPr>
          <w:sz w:val="24"/>
          <w:szCs w:val="24"/>
        </w:rPr>
      </w:pPr>
      <w:r>
        <w:rPr>
          <w:sz w:val="24"/>
          <w:szCs w:val="24"/>
        </w:rPr>
        <w:t>V</w:t>
      </w:r>
      <w:r w:rsidRPr="0091774C">
        <w:rPr>
          <w:sz w:val="24"/>
          <w:szCs w:val="24"/>
        </w:rPr>
        <w:t xml:space="preserve"> roce </w:t>
      </w:r>
      <w:r>
        <w:rPr>
          <w:sz w:val="24"/>
          <w:szCs w:val="24"/>
        </w:rPr>
        <w:t>1785 zřízením farnosti počíná historie obecné školy v obci. Vyučovalo se na výměnku fojtství, popisné číslo 1 (v současné době je zde muzeum Obecné školy)</w:t>
      </w:r>
    </w:p>
    <w:p w14:paraId="3B0024EE" w14:textId="77777777" w:rsidR="00443A19" w:rsidRDefault="00443A19" w:rsidP="00443A19">
      <w:pPr>
        <w:pStyle w:val="Odstavecseseznamem"/>
        <w:numPr>
          <w:ilvl w:val="0"/>
          <w:numId w:val="1"/>
        </w:numPr>
        <w:rPr>
          <w:sz w:val="24"/>
          <w:szCs w:val="24"/>
        </w:rPr>
      </w:pPr>
      <w:r>
        <w:rPr>
          <w:sz w:val="24"/>
          <w:szCs w:val="24"/>
        </w:rPr>
        <w:t>6.5. 1878 byl položen základní kámen pro školu novou</w:t>
      </w:r>
    </w:p>
    <w:p w14:paraId="0F959395" w14:textId="77777777" w:rsidR="00443A19" w:rsidRDefault="00443A19" w:rsidP="00443A19">
      <w:pPr>
        <w:pStyle w:val="Odstavecseseznamem"/>
        <w:numPr>
          <w:ilvl w:val="0"/>
          <w:numId w:val="1"/>
        </w:numPr>
        <w:rPr>
          <w:sz w:val="24"/>
          <w:szCs w:val="24"/>
        </w:rPr>
      </w:pPr>
      <w:r>
        <w:rPr>
          <w:sz w:val="24"/>
          <w:szCs w:val="24"/>
        </w:rPr>
        <w:t>V roce 1932 byla otevřená škola už s novou přístavbou</w:t>
      </w:r>
    </w:p>
    <w:p w14:paraId="784B7BCA" w14:textId="77777777" w:rsidR="00443A19" w:rsidRDefault="00443A19" w:rsidP="00443A19">
      <w:pPr>
        <w:pStyle w:val="Odstavecseseznamem"/>
        <w:numPr>
          <w:ilvl w:val="0"/>
          <w:numId w:val="1"/>
        </w:numPr>
        <w:rPr>
          <w:sz w:val="24"/>
          <w:szCs w:val="24"/>
        </w:rPr>
      </w:pPr>
      <w:r>
        <w:rPr>
          <w:sz w:val="24"/>
          <w:szCs w:val="24"/>
        </w:rPr>
        <w:t>V roce 1959 byla dokončená další velká přístavba školní budovy</w:t>
      </w:r>
    </w:p>
    <w:p w14:paraId="02D8EB39" w14:textId="77777777" w:rsidR="00443A19" w:rsidRDefault="00443A19" w:rsidP="00443A19">
      <w:pPr>
        <w:pStyle w:val="Odstavecseseznamem"/>
        <w:numPr>
          <w:ilvl w:val="0"/>
          <w:numId w:val="1"/>
        </w:numPr>
        <w:rPr>
          <w:sz w:val="24"/>
          <w:szCs w:val="24"/>
        </w:rPr>
      </w:pPr>
      <w:r>
        <w:rPr>
          <w:sz w:val="24"/>
          <w:szCs w:val="24"/>
        </w:rPr>
        <w:t>V roce 2007 je vystavěná nová tělocvična</w:t>
      </w:r>
    </w:p>
    <w:p w14:paraId="56C4A07B" w14:textId="77777777" w:rsidR="00443A19" w:rsidRDefault="00443A19" w:rsidP="00443A19">
      <w:pPr>
        <w:pStyle w:val="Odstavecseseznamem"/>
        <w:numPr>
          <w:ilvl w:val="0"/>
          <w:numId w:val="1"/>
        </w:numPr>
        <w:rPr>
          <w:sz w:val="24"/>
          <w:szCs w:val="24"/>
        </w:rPr>
      </w:pPr>
      <w:r>
        <w:rPr>
          <w:sz w:val="24"/>
          <w:szCs w:val="24"/>
        </w:rPr>
        <w:t>Ve škole je 18 tříd a navštěvuji ji asi 400 žáků</w:t>
      </w:r>
    </w:p>
    <w:p w14:paraId="504D600F" w14:textId="77777777" w:rsidR="00443A19" w:rsidRDefault="00443A19" w:rsidP="00443A19">
      <w:pPr>
        <w:pStyle w:val="Odstavecseseznamem"/>
        <w:numPr>
          <w:ilvl w:val="0"/>
          <w:numId w:val="1"/>
        </w:numPr>
        <w:rPr>
          <w:sz w:val="24"/>
          <w:szCs w:val="24"/>
        </w:rPr>
      </w:pPr>
      <w:r w:rsidRPr="00CA5024">
        <w:rPr>
          <w:b/>
          <w:bCs/>
          <w:sz w:val="24"/>
          <w:szCs w:val="24"/>
        </w:rPr>
        <w:t>Kroužky</w:t>
      </w:r>
      <w:r>
        <w:rPr>
          <w:sz w:val="24"/>
          <w:szCs w:val="24"/>
        </w:rPr>
        <w:t xml:space="preserve">: keramický, dramatický, sportovní hry (stolní tenis, korfbal, florbal, </w:t>
      </w:r>
      <w:proofErr w:type="spellStart"/>
      <w:r>
        <w:rPr>
          <w:sz w:val="24"/>
          <w:szCs w:val="24"/>
        </w:rPr>
        <w:t>Beskyďáček</w:t>
      </w:r>
      <w:proofErr w:type="spellEnd"/>
      <w:r>
        <w:rPr>
          <w:sz w:val="24"/>
          <w:szCs w:val="24"/>
        </w:rPr>
        <w:t xml:space="preserve">), anglický, výtvarný, včelařský, pěvecký sbor a </w:t>
      </w:r>
      <w:proofErr w:type="spellStart"/>
      <w:r>
        <w:rPr>
          <w:sz w:val="24"/>
          <w:szCs w:val="24"/>
        </w:rPr>
        <w:t>sboreček</w:t>
      </w:r>
      <w:proofErr w:type="spellEnd"/>
      <w:r>
        <w:rPr>
          <w:sz w:val="24"/>
          <w:szCs w:val="24"/>
        </w:rPr>
        <w:t>, country tance</w:t>
      </w:r>
    </w:p>
    <w:p w14:paraId="436AF3F8" w14:textId="77777777" w:rsidR="00443A19" w:rsidRDefault="00443A19" w:rsidP="00443A19">
      <w:pPr>
        <w:pStyle w:val="Odstavecseseznamem"/>
        <w:numPr>
          <w:ilvl w:val="0"/>
          <w:numId w:val="1"/>
        </w:numPr>
        <w:rPr>
          <w:sz w:val="24"/>
          <w:szCs w:val="24"/>
        </w:rPr>
      </w:pPr>
      <w:r w:rsidRPr="00CA5024">
        <w:rPr>
          <w:b/>
          <w:bCs/>
          <w:sz w:val="24"/>
          <w:szCs w:val="24"/>
        </w:rPr>
        <w:t>Tradiční akce</w:t>
      </w:r>
      <w:r>
        <w:rPr>
          <w:sz w:val="24"/>
          <w:szCs w:val="24"/>
        </w:rPr>
        <w:t>: lyžařský výcvik, výuka plavání, pasování na čtenáře, Den Země, Vánoční nebo Velikonoční jarmark, adaptační pobyt pro žáky 6. ročníku, preventivní programy, celoškolní projekty, besídky pořádané školní družinou (vystoupení ke Dni matek, Vánoční besídka), různé akce organizované žáky 9. tříd (projekt „Cestou necestou“, Mikuláš, karneval, Halloween)</w:t>
      </w:r>
    </w:p>
    <w:p w14:paraId="791E46BC" w14:textId="77777777" w:rsidR="00443A19" w:rsidRDefault="00443A19" w:rsidP="00443A19">
      <w:pPr>
        <w:pStyle w:val="Odstavecseseznamem"/>
        <w:numPr>
          <w:ilvl w:val="0"/>
          <w:numId w:val="1"/>
        </w:numPr>
        <w:rPr>
          <w:sz w:val="24"/>
          <w:szCs w:val="24"/>
        </w:rPr>
      </w:pPr>
      <w:r w:rsidRPr="00CA5024">
        <w:rPr>
          <w:b/>
          <w:bCs/>
          <w:sz w:val="24"/>
          <w:szCs w:val="24"/>
        </w:rPr>
        <w:t>Vybavení školy</w:t>
      </w:r>
      <w:r>
        <w:rPr>
          <w:sz w:val="24"/>
          <w:szCs w:val="24"/>
        </w:rPr>
        <w:t>: 2 počítačové učebny, 2 tělocvičny, učebna cizích jazyků, učebna fyziky a chemie, dílny na pracovní činnosti, interaktivní tabule, venkovní sportoviště, herna stolního tenisu</w:t>
      </w:r>
    </w:p>
    <w:p w14:paraId="3FD9ABCD" w14:textId="36D6163E" w:rsidR="00443A19" w:rsidRPr="00443A19" w:rsidRDefault="00443A19" w:rsidP="00443A19">
      <w:pPr>
        <w:pStyle w:val="Odstavecseseznamem"/>
        <w:numPr>
          <w:ilvl w:val="0"/>
          <w:numId w:val="1"/>
        </w:numPr>
        <w:rPr>
          <w:sz w:val="24"/>
          <w:szCs w:val="24"/>
        </w:rPr>
      </w:pPr>
      <w:r>
        <w:rPr>
          <w:b/>
          <w:bCs/>
          <w:sz w:val="24"/>
          <w:szCs w:val="24"/>
        </w:rPr>
        <w:t>Účast žáků na soutěžích</w:t>
      </w:r>
      <w:r w:rsidRPr="00CA5024">
        <w:rPr>
          <w:sz w:val="24"/>
          <w:szCs w:val="24"/>
        </w:rPr>
        <w:t>:</w:t>
      </w:r>
      <w:r>
        <w:rPr>
          <w:sz w:val="24"/>
          <w:szCs w:val="24"/>
        </w:rPr>
        <w:t xml:space="preserve"> různé sportovní soutěže, olympiády z mnoha předmětů (matematika, český jazyk, zeměpis, přírodopis, dějepis, fyzika), Zlatá cihla, Přírodovědný klokan, Matematický klokan, pěvecká soutěž Talent, výtvarné soutěže</w:t>
      </w:r>
    </w:p>
    <w:p w14:paraId="58F35BEF" w14:textId="4E202955" w:rsidR="00443A19" w:rsidRPr="00443A19" w:rsidRDefault="00443A19" w:rsidP="00443A19">
      <w:pPr>
        <w:rPr>
          <w:b/>
          <w:bCs/>
          <w:color w:val="FF0000"/>
          <w:sz w:val="28"/>
          <w:szCs w:val="28"/>
        </w:rPr>
      </w:pPr>
      <w:r>
        <w:rPr>
          <w:b/>
          <w:bCs/>
          <w:color w:val="FF0000"/>
          <w:sz w:val="28"/>
          <w:szCs w:val="28"/>
        </w:rPr>
        <w:t>Aktivity ve třídě (30 min.)</w:t>
      </w:r>
    </w:p>
    <w:p w14:paraId="0B1AD5EA" w14:textId="77777777" w:rsidR="00443A19" w:rsidRDefault="00443A19" w:rsidP="00443A19">
      <w:pPr>
        <w:rPr>
          <w:b/>
          <w:bCs/>
          <w:color w:val="FF0000"/>
          <w:sz w:val="28"/>
          <w:szCs w:val="28"/>
        </w:rPr>
      </w:pPr>
      <w:r w:rsidRPr="003639F3">
        <w:rPr>
          <w:b/>
          <w:bCs/>
          <w:color w:val="FF0000"/>
          <w:sz w:val="28"/>
          <w:szCs w:val="28"/>
        </w:rPr>
        <w:t>Svačina (15 min.)</w:t>
      </w:r>
    </w:p>
    <w:p w14:paraId="066AC622" w14:textId="15BCC1C5" w:rsidR="00443A19" w:rsidRPr="00443A19" w:rsidRDefault="00443A19" w:rsidP="00443A19">
      <w:pPr>
        <w:pStyle w:val="Odstavecseseznamem"/>
        <w:numPr>
          <w:ilvl w:val="0"/>
          <w:numId w:val="1"/>
        </w:numPr>
        <w:rPr>
          <w:sz w:val="24"/>
          <w:szCs w:val="24"/>
        </w:rPr>
      </w:pPr>
      <w:r>
        <w:rPr>
          <w:sz w:val="24"/>
          <w:szCs w:val="24"/>
        </w:rPr>
        <w:t>Občerstvení si žáci připraví sami</w:t>
      </w:r>
    </w:p>
    <w:p w14:paraId="493FC85D" w14:textId="77777777" w:rsidR="00443A19" w:rsidRDefault="00443A19" w:rsidP="00443A19">
      <w:pPr>
        <w:rPr>
          <w:b/>
          <w:bCs/>
          <w:color w:val="FF0000"/>
          <w:sz w:val="28"/>
          <w:szCs w:val="28"/>
        </w:rPr>
      </w:pPr>
      <w:r>
        <w:rPr>
          <w:b/>
          <w:bCs/>
          <w:color w:val="FF0000"/>
          <w:sz w:val="28"/>
          <w:szCs w:val="28"/>
        </w:rPr>
        <w:t>Sportovní aktivity v tělocvičně a herně stolního tenisu (50 min)</w:t>
      </w:r>
    </w:p>
    <w:p w14:paraId="3F97371E" w14:textId="18298512" w:rsidR="00443A19" w:rsidRPr="00443A19" w:rsidRDefault="00443A19" w:rsidP="00443A19">
      <w:pPr>
        <w:pStyle w:val="Odstavecseseznamem"/>
        <w:numPr>
          <w:ilvl w:val="0"/>
          <w:numId w:val="1"/>
        </w:numPr>
        <w:rPr>
          <w:sz w:val="24"/>
          <w:szCs w:val="24"/>
        </w:rPr>
      </w:pPr>
      <w:r>
        <w:rPr>
          <w:sz w:val="24"/>
          <w:szCs w:val="24"/>
        </w:rPr>
        <w:t>Možnost zahrát si stolní tenis nebo jiné hry v tělocvičně školy</w:t>
      </w:r>
    </w:p>
    <w:p w14:paraId="272A4414" w14:textId="77777777" w:rsidR="00443A19" w:rsidRDefault="00443A19" w:rsidP="00443A19">
      <w:pPr>
        <w:rPr>
          <w:b/>
          <w:bCs/>
          <w:color w:val="FF0000"/>
          <w:sz w:val="28"/>
          <w:szCs w:val="28"/>
        </w:rPr>
      </w:pPr>
      <w:r w:rsidRPr="009A3A7C">
        <w:rPr>
          <w:b/>
          <w:bCs/>
          <w:color w:val="FF0000"/>
          <w:sz w:val="28"/>
          <w:szCs w:val="28"/>
        </w:rPr>
        <w:t>Prohlídka areálu Fojtství a Obecné školy</w:t>
      </w:r>
      <w:r>
        <w:rPr>
          <w:b/>
          <w:bCs/>
          <w:color w:val="FF0000"/>
          <w:sz w:val="28"/>
          <w:szCs w:val="28"/>
        </w:rPr>
        <w:t xml:space="preserve"> (40 min)</w:t>
      </w:r>
    </w:p>
    <w:p w14:paraId="1B82865D" w14:textId="77777777" w:rsidR="00443A19" w:rsidRDefault="00443A19" w:rsidP="00443A19">
      <w:pPr>
        <w:pStyle w:val="Odstavecseseznamem"/>
        <w:numPr>
          <w:ilvl w:val="0"/>
          <w:numId w:val="1"/>
        </w:numPr>
        <w:rPr>
          <w:sz w:val="24"/>
          <w:szCs w:val="24"/>
        </w:rPr>
      </w:pPr>
      <w:r>
        <w:rPr>
          <w:sz w:val="24"/>
          <w:szCs w:val="24"/>
        </w:rPr>
        <w:t>Kdysi tato budova s číslem popisným 1 složila k hospodářským účelům</w:t>
      </w:r>
    </w:p>
    <w:p w14:paraId="7969621E" w14:textId="77777777" w:rsidR="00443A19" w:rsidRDefault="00443A19" w:rsidP="00443A19">
      <w:pPr>
        <w:pStyle w:val="Odstavecseseznamem"/>
        <w:numPr>
          <w:ilvl w:val="0"/>
          <w:numId w:val="1"/>
        </w:numPr>
        <w:rPr>
          <w:sz w:val="24"/>
          <w:szCs w:val="24"/>
        </w:rPr>
      </w:pPr>
      <w:r>
        <w:rPr>
          <w:sz w:val="24"/>
          <w:szCs w:val="24"/>
        </w:rPr>
        <w:t>Po rekonstrukci slouží jako muzeum s živou expozicí věnovanou tématu Obecná škola</w:t>
      </w:r>
    </w:p>
    <w:p w14:paraId="5AE60BE9" w14:textId="77777777" w:rsidR="00443A19" w:rsidRDefault="00443A19" w:rsidP="00443A19">
      <w:pPr>
        <w:pStyle w:val="Odstavecseseznamem"/>
        <w:numPr>
          <w:ilvl w:val="0"/>
          <w:numId w:val="1"/>
        </w:numPr>
        <w:rPr>
          <w:sz w:val="24"/>
          <w:szCs w:val="24"/>
        </w:rPr>
      </w:pPr>
      <w:r>
        <w:rPr>
          <w:sz w:val="24"/>
          <w:szCs w:val="24"/>
        </w:rPr>
        <w:lastRenderedPageBreak/>
        <w:t>V muzeu je plně vybavená malotřídka obecné školy z přelomu 19. a 20.st., dobový kabinet se spoustou učebních pomůcek, byt pana řídícího, obecní šatlava a v podkroví se nachází expozice sakrálního umění</w:t>
      </w:r>
    </w:p>
    <w:p w14:paraId="4663E2F4" w14:textId="77777777" w:rsidR="00443A19" w:rsidRDefault="00443A19" w:rsidP="00443A19">
      <w:pPr>
        <w:rPr>
          <w:b/>
          <w:bCs/>
          <w:color w:val="FF0000"/>
          <w:sz w:val="28"/>
          <w:szCs w:val="28"/>
        </w:rPr>
      </w:pPr>
    </w:p>
    <w:p w14:paraId="01068768" w14:textId="77777777" w:rsidR="00443A19" w:rsidRDefault="00443A19" w:rsidP="00443A19">
      <w:pPr>
        <w:rPr>
          <w:sz w:val="24"/>
          <w:szCs w:val="24"/>
        </w:rPr>
      </w:pPr>
      <w:r>
        <w:rPr>
          <w:sz w:val="24"/>
          <w:szCs w:val="24"/>
        </w:rPr>
        <w:t>Disponibilní čas pro přesuny: 20 min.</w:t>
      </w:r>
    </w:p>
    <w:p w14:paraId="72854F4F" w14:textId="77777777" w:rsidR="00443A19" w:rsidRDefault="00443A19" w:rsidP="00443A19">
      <w:pPr>
        <w:rPr>
          <w:sz w:val="24"/>
          <w:szCs w:val="24"/>
        </w:rPr>
      </w:pPr>
      <w:r>
        <w:rPr>
          <w:sz w:val="24"/>
          <w:szCs w:val="24"/>
        </w:rPr>
        <w:t>Ukončení výletu: 11: 40</w:t>
      </w:r>
    </w:p>
    <w:p w14:paraId="7F40822E" w14:textId="77777777" w:rsidR="00443A19" w:rsidRDefault="00443A19" w:rsidP="00443A19">
      <w:pPr>
        <w:rPr>
          <w:sz w:val="24"/>
          <w:szCs w:val="24"/>
        </w:rPr>
      </w:pPr>
      <w:r>
        <w:rPr>
          <w:sz w:val="24"/>
          <w:szCs w:val="24"/>
        </w:rPr>
        <w:t>Oběd: 11:50 – 12:20</w:t>
      </w:r>
    </w:p>
    <w:p w14:paraId="68CF2D72" w14:textId="77777777" w:rsidR="00443A19" w:rsidRDefault="00443A19" w:rsidP="00443A19">
      <w:pPr>
        <w:rPr>
          <w:sz w:val="24"/>
          <w:szCs w:val="24"/>
        </w:rPr>
      </w:pPr>
    </w:p>
    <w:p w14:paraId="6F0F6FAA" w14:textId="77777777" w:rsidR="00443A19" w:rsidRDefault="00443A19" w:rsidP="00443A19">
      <w:pPr>
        <w:rPr>
          <w:b/>
          <w:bCs/>
          <w:sz w:val="24"/>
          <w:szCs w:val="24"/>
          <w:u w:val="single"/>
        </w:rPr>
      </w:pPr>
      <w:r>
        <w:rPr>
          <w:b/>
          <w:bCs/>
          <w:sz w:val="24"/>
          <w:szCs w:val="24"/>
          <w:u w:val="single"/>
        </w:rPr>
        <w:t>2.Aktivity během výletu</w:t>
      </w:r>
    </w:p>
    <w:p w14:paraId="3E3BB343" w14:textId="77777777" w:rsidR="00443A19" w:rsidRDefault="00443A19" w:rsidP="00443A19">
      <w:pPr>
        <w:rPr>
          <w:sz w:val="24"/>
          <w:szCs w:val="24"/>
        </w:rPr>
      </w:pPr>
      <w:r>
        <w:rPr>
          <w:sz w:val="24"/>
          <w:szCs w:val="24"/>
        </w:rPr>
        <w:t>-  představení školy</w:t>
      </w:r>
    </w:p>
    <w:p w14:paraId="1358D767" w14:textId="77777777" w:rsidR="00443A19" w:rsidRDefault="00443A19" w:rsidP="00443A19">
      <w:pPr>
        <w:rPr>
          <w:sz w:val="24"/>
          <w:szCs w:val="24"/>
        </w:rPr>
      </w:pPr>
      <w:r>
        <w:rPr>
          <w:sz w:val="24"/>
          <w:szCs w:val="24"/>
        </w:rPr>
        <w:t>-  prohlídka areálu Fojtství a Obecné školy</w:t>
      </w:r>
    </w:p>
    <w:p w14:paraId="524C3786" w14:textId="77777777" w:rsidR="00443A19" w:rsidRDefault="00443A19" w:rsidP="00443A19">
      <w:pPr>
        <w:rPr>
          <w:sz w:val="24"/>
          <w:szCs w:val="24"/>
        </w:rPr>
      </w:pPr>
      <w:r>
        <w:rPr>
          <w:sz w:val="24"/>
          <w:szCs w:val="24"/>
        </w:rPr>
        <w:t xml:space="preserve">-  možnost nákupu suvenýrů v Informačním centru v budově Obecné školy </w:t>
      </w:r>
    </w:p>
    <w:p w14:paraId="50FAF6DB" w14:textId="77777777" w:rsidR="00443A19" w:rsidRDefault="00443A19" w:rsidP="00443A19">
      <w:pPr>
        <w:rPr>
          <w:sz w:val="24"/>
          <w:szCs w:val="24"/>
        </w:rPr>
      </w:pPr>
      <w:r>
        <w:rPr>
          <w:sz w:val="24"/>
          <w:szCs w:val="24"/>
        </w:rPr>
        <w:t xml:space="preserve">-  prohlídka Smart </w:t>
      </w:r>
      <w:proofErr w:type="spellStart"/>
      <w:r>
        <w:rPr>
          <w:sz w:val="24"/>
          <w:szCs w:val="24"/>
        </w:rPr>
        <w:t>Ranch</w:t>
      </w:r>
      <w:proofErr w:type="spellEnd"/>
    </w:p>
    <w:p w14:paraId="46DD0DF8" w14:textId="77777777" w:rsidR="00443A19" w:rsidRDefault="00443A19" w:rsidP="00443A19">
      <w:pPr>
        <w:rPr>
          <w:sz w:val="24"/>
          <w:szCs w:val="24"/>
        </w:rPr>
      </w:pPr>
      <w:r>
        <w:rPr>
          <w:sz w:val="24"/>
          <w:szCs w:val="24"/>
        </w:rPr>
        <w:t>-  návštěva Areálu Na Mlýně</w:t>
      </w:r>
    </w:p>
    <w:p w14:paraId="296DB7D7" w14:textId="77777777" w:rsidR="00443A19" w:rsidRDefault="00443A19" w:rsidP="00443A19">
      <w:pPr>
        <w:rPr>
          <w:sz w:val="24"/>
          <w:szCs w:val="24"/>
        </w:rPr>
      </w:pPr>
      <w:r>
        <w:rPr>
          <w:sz w:val="24"/>
          <w:szCs w:val="24"/>
        </w:rPr>
        <w:t>-  procházka obcí a pozorování okolní krajiny</w:t>
      </w:r>
    </w:p>
    <w:p w14:paraId="7132774A" w14:textId="77777777" w:rsidR="00443A19" w:rsidRDefault="00443A19" w:rsidP="00443A19">
      <w:pPr>
        <w:rPr>
          <w:sz w:val="24"/>
          <w:szCs w:val="24"/>
        </w:rPr>
      </w:pPr>
    </w:p>
    <w:p w14:paraId="381736F6" w14:textId="77777777" w:rsidR="00443A19" w:rsidRDefault="00443A19" w:rsidP="00443A19">
      <w:pPr>
        <w:rPr>
          <w:b/>
          <w:bCs/>
          <w:sz w:val="24"/>
          <w:szCs w:val="24"/>
          <w:u w:val="single"/>
        </w:rPr>
      </w:pPr>
      <w:r>
        <w:rPr>
          <w:b/>
          <w:bCs/>
          <w:sz w:val="24"/>
          <w:szCs w:val="24"/>
          <w:u w:val="single"/>
        </w:rPr>
        <w:t xml:space="preserve">3.Doplňující aktivity </w:t>
      </w:r>
    </w:p>
    <w:p w14:paraId="6DA4568D" w14:textId="6C696CED" w:rsidR="00443A19" w:rsidRPr="005E3D61" w:rsidRDefault="00443A19" w:rsidP="00443A19">
      <w:pPr>
        <w:rPr>
          <w:b/>
          <w:bCs/>
          <w:color w:val="FF0000"/>
          <w:sz w:val="24"/>
          <w:szCs w:val="24"/>
          <w:u w:val="single"/>
        </w:rPr>
      </w:pPr>
    </w:p>
    <w:p w14:paraId="54996199" w14:textId="77777777" w:rsidR="00443A19" w:rsidRDefault="00443A19" w:rsidP="00443A19">
      <w:pPr>
        <w:rPr>
          <w:sz w:val="24"/>
          <w:szCs w:val="24"/>
        </w:rPr>
      </w:pPr>
      <w:r>
        <w:rPr>
          <w:sz w:val="24"/>
          <w:szCs w:val="24"/>
        </w:rPr>
        <w:t>-  křížovky</w:t>
      </w:r>
    </w:p>
    <w:p w14:paraId="1B420686" w14:textId="77777777" w:rsidR="00443A19" w:rsidRDefault="00443A19" w:rsidP="00443A19">
      <w:pPr>
        <w:rPr>
          <w:sz w:val="24"/>
          <w:szCs w:val="24"/>
        </w:rPr>
      </w:pPr>
      <w:r>
        <w:rPr>
          <w:sz w:val="24"/>
          <w:szCs w:val="24"/>
        </w:rPr>
        <w:t xml:space="preserve">-  </w:t>
      </w:r>
      <w:proofErr w:type="spellStart"/>
      <w:r>
        <w:rPr>
          <w:sz w:val="24"/>
          <w:szCs w:val="24"/>
        </w:rPr>
        <w:t>osmisměrky</w:t>
      </w:r>
      <w:proofErr w:type="spellEnd"/>
    </w:p>
    <w:p w14:paraId="4F00F149" w14:textId="77777777" w:rsidR="00443A19" w:rsidRDefault="00443A19" w:rsidP="00443A19">
      <w:pPr>
        <w:rPr>
          <w:sz w:val="24"/>
          <w:szCs w:val="24"/>
        </w:rPr>
      </w:pPr>
      <w:r>
        <w:rPr>
          <w:sz w:val="24"/>
          <w:szCs w:val="24"/>
        </w:rPr>
        <w:t>-  kvíz o Kozlovicích</w:t>
      </w:r>
    </w:p>
    <w:p w14:paraId="7235569B" w14:textId="77777777" w:rsidR="00443A19" w:rsidRDefault="00443A19" w:rsidP="00443A19">
      <w:pPr>
        <w:rPr>
          <w:sz w:val="24"/>
          <w:szCs w:val="24"/>
        </w:rPr>
      </w:pPr>
      <w:r>
        <w:rPr>
          <w:sz w:val="24"/>
          <w:szCs w:val="24"/>
        </w:rPr>
        <w:t>-  puzzle (znak Kozlovic)</w:t>
      </w:r>
    </w:p>
    <w:p w14:paraId="03487764" w14:textId="77777777" w:rsidR="00443A19" w:rsidRDefault="00443A19" w:rsidP="00443A19">
      <w:pPr>
        <w:rPr>
          <w:sz w:val="24"/>
          <w:szCs w:val="24"/>
        </w:rPr>
      </w:pPr>
    </w:p>
    <w:p w14:paraId="0E18ED34" w14:textId="77777777" w:rsidR="00443A19" w:rsidRDefault="00443A19" w:rsidP="00443A19">
      <w:pPr>
        <w:rPr>
          <w:b/>
          <w:bCs/>
          <w:sz w:val="24"/>
          <w:szCs w:val="24"/>
          <w:u w:val="single"/>
        </w:rPr>
      </w:pPr>
      <w:r>
        <w:rPr>
          <w:b/>
          <w:bCs/>
          <w:sz w:val="24"/>
          <w:szCs w:val="24"/>
          <w:u w:val="single"/>
        </w:rPr>
        <w:t>4. Konkrétní informace k zajištění výletu v rámci projektu „Poznej svůj kraj“</w:t>
      </w:r>
    </w:p>
    <w:p w14:paraId="6D50AE5F" w14:textId="77777777" w:rsidR="00443A19" w:rsidRDefault="00443A19" w:rsidP="00443A19">
      <w:pPr>
        <w:rPr>
          <w:sz w:val="24"/>
          <w:szCs w:val="24"/>
        </w:rPr>
      </w:pPr>
      <w:r>
        <w:rPr>
          <w:sz w:val="24"/>
          <w:szCs w:val="24"/>
        </w:rPr>
        <w:t>Škola, která přijede do Kozlovic:</w:t>
      </w:r>
    </w:p>
    <w:p w14:paraId="4B3E521F" w14:textId="77777777" w:rsidR="00443A19" w:rsidRDefault="00443A19" w:rsidP="00443A19">
      <w:pPr>
        <w:rPr>
          <w:sz w:val="24"/>
          <w:szCs w:val="24"/>
        </w:rPr>
      </w:pPr>
      <w:r>
        <w:rPr>
          <w:sz w:val="24"/>
          <w:szCs w:val="24"/>
        </w:rPr>
        <w:t>Třída a počet žáků:</w:t>
      </w:r>
    </w:p>
    <w:p w14:paraId="30E14069" w14:textId="77777777" w:rsidR="00443A19" w:rsidRDefault="00443A19" w:rsidP="00443A19">
      <w:pPr>
        <w:rPr>
          <w:sz w:val="24"/>
          <w:szCs w:val="24"/>
        </w:rPr>
      </w:pPr>
      <w:r>
        <w:rPr>
          <w:sz w:val="24"/>
          <w:szCs w:val="24"/>
        </w:rPr>
        <w:lastRenderedPageBreak/>
        <w:t>Kontakt na doprovod:</w:t>
      </w:r>
    </w:p>
    <w:p w14:paraId="4C70CB1E" w14:textId="77777777" w:rsidR="00443A19" w:rsidRDefault="00443A19" w:rsidP="00443A19">
      <w:pPr>
        <w:rPr>
          <w:sz w:val="24"/>
          <w:szCs w:val="24"/>
        </w:rPr>
      </w:pPr>
      <w:r>
        <w:rPr>
          <w:sz w:val="24"/>
          <w:szCs w:val="24"/>
        </w:rPr>
        <w:t>Zajištění dopravy:</w:t>
      </w:r>
    </w:p>
    <w:p w14:paraId="1E2D28F9" w14:textId="77777777" w:rsidR="00443A19" w:rsidRDefault="00443A19" w:rsidP="00443A19">
      <w:pPr>
        <w:rPr>
          <w:sz w:val="24"/>
          <w:szCs w:val="24"/>
        </w:rPr>
      </w:pPr>
      <w:r>
        <w:rPr>
          <w:sz w:val="24"/>
          <w:szCs w:val="24"/>
        </w:rPr>
        <w:t>Způsob zajištění obědů:</w:t>
      </w:r>
    </w:p>
    <w:p w14:paraId="4589A196" w14:textId="77777777" w:rsidR="00443A19" w:rsidRDefault="00443A19" w:rsidP="00443A19">
      <w:pPr>
        <w:rPr>
          <w:sz w:val="24"/>
          <w:szCs w:val="24"/>
        </w:rPr>
      </w:pPr>
      <w:r>
        <w:rPr>
          <w:sz w:val="24"/>
          <w:szCs w:val="24"/>
        </w:rPr>
        <w:t>Řešení upomínkového předmětu:</w:t>
      </w:r>
    </w:p>
    <w:p w14:paraId="4C08DC1F" w14:textId="77777777" w:rsidR="00443A19" w:rsidRDefault="00443A19" w:rsidP="00443A19">
      <w:pPr>
        <w:rPr>
          <w:sz w:val="24"/>
          <w:szCs w:val="24"/>
        </w:rPr>
      </w:pPr>
    </w:p>
    <w:p w14:paraId="0AF168EE" w14:textId="77777777" w:rsidR="00443A19" w:rsidRDefault="00443A19" w:rsidP="00443A19">
      <w:pPr>
        <w:rPr>
          <w:sz w:val="24"/>
          <w:szCs w:val="24"/>
        </w:rPr>
      </w:pPr>
      <w:r>
        <w:rPr>
          <w:sz w:val="24"/>
          <w:szCs w:val="24"/>
        </w:rPr>
        <w:t>Zpracovala Mgr. Markéta Synková</w:t>
      </w:r>
    </w:p>
    <w:p w14:paraId="6A5339DE" w14:textId="77777777" w:rsidR="00443A19" w:rsidRDefault="00443A19" w:rsidP="00443A19">
      <w:pPr>
        <w:rPr>
          <w:sz w:val="24"/>
          <w:szCs w:val="24"/>
        </w:rPr>
      </w:pPr>
      <w:r>
        <w:rPr>
          <w:sz w:val="24"/>
          <w:szCs w:val="24"/>
        </w:rPr>
        <w:t>V Kozlovicích dne 14. 4. 2021</w:t>
      </w:r>
    </w:p>
    <w:p w14:paraId="15DFD776" w14:textId="77777777" w:rsidR="00443A19" w:rsidRPr="006F6F10" w:rsidRDefault="00443A19" w:rsidP="00443A19">
      <w:pPr>
        <w:rPr>
          <w:sz w:val="24"/>
          <w:szCs w:val="24"/>
        </w:rPr>
      </w:pPr>
    </w:p>
    <w:p w14:paraId="47598D3A" w14:textId="77777777" w:rsidR="00443A19" w:rsidRPr="003639F3" w:rsidRDefault="00443A19" w:rsidP="00443A19">
      <w:pPr>
        <w:rPr>
          <w:sz w:val="24"/>
          <w:szCs w:val="24"/>
        </w:rPr>
      </w:pPr>
    </w:p>
    <w:p w14:paraId="518BCF39" w14:textId="77777777" w:rsidR="00443A19" w:rsidRPr="00B05FFD" w:rsidRDefault="00443A19" w:rsidP="00443A19">
      <w:pPr>
        <w:rPr>
          <w:sz w:val="24"/>
          <w:szCs w:val="24"/>
        </w:rPr>
      </w:pPr>
    </w:p>
    <w:p w14:paraId="7B999FC9" w14:textId="77777777" w:rsidR="00443A19" w:rsidRPr="009A3A7C" w:rsidRDefault="00443A19" w:rsidP="00443A19">
      <w:pPr>
        <w:rPr>
          <w:color w:val="FF0000"/>
          <w:sz w:val="24"/>
          <w:szCs w:val="24"/>
        </w:rPr>
      </w:pPr>
    </w:p>
    <w:p w14:paraId="4F93D94E" w14:textId="77777777" w:rsidR="00443A19" w:rsidRPr="009A3A7C" w:rsidRDefault="00443A19" w:rsidP="00443A19">
      <w:pPr>
        <w:rPr>
          <w:color w:val="FF0000"/>
          <w:sz w:val="24"/>
          <w:szCs w:val="24"/>
        </w:rPr>
      </w:pPr>
    </w:p>
    <w:p w14:paraId="68AF6059" w14:textId="0036F975" w:rsidR="00085053" w:rsidRDefault="00085053" w:rsidP="009F467D"/>
    <w:p w14:paraId="5A545856" w14:textId="77777777" w:rsidR="00085053" w:rsidRPr="00085053" w:rsidRDefault="00085053" w:rsidP="00085053"/>
    <w:p w14:paraId="1FCDEB1D" w14:textId="77777777" w:rsidR="00085053" w:rsidRPr="00085053" w:rsidRDefault="00085053" w:rsidP="00085053"/>
    <w:p w14:paraId="4C6121B1" w14:textId="77777777" w:rsidR="00085053" w:rsidRPr="00085053" w:rsidRDefault="00085053" w:rsidP="00085053"/>
    <w:p w14:paraId="1ECCADE8" w14:textId="77777777" w:rsidR="00085053" w:rsidRPr="00085053" w:rsidRDefault="00085053" w:rsidP="00085053"/>
    <w:p w14:paraId="65706948" w14:textId="77777777" w:rsidR="00085053" w:rsidRPr="00085053" w:rsidRDefault="00085053" w:rsidP="00085053"/>
    <w:p w14:paraId="744EB06B" w14:textId="77777777" w:rsidR="00085053" w:rsidRPr="00085053" w:rsidRDefault="00085053" w:rsidP="00085053"/>
    <w:p w14:paraId="580CB5C6" w14:textId="09D2F614" w:rsidR="00085053" w:rsidRDefault="00085053" w:rsidP="00085053"/>
    <w:p w14:paraId="7D3724D2" w14:textId="77777777" w:rsidR="003B7E7F" w:rsidRPr="00085053" w:rsidRDefault="003B7E7F" w:rsidP="00085053">
      <w:pPr>
        <w:jc w:val="center"/>
      </w:pPr>
    </w:p>
    <w:sectPr w:rsidR="003B7E7F" w:rsidRPr="00085053" w:rsidSect="00AF02A7">
      <w:headerReference w:type="even" r:id="rId8"/>
      <w:headerReference w:type="default" r:id="rId9"/>
      <w:footerReference w:type="even" r:id="rId10"/>
      <w:footerReference w:type="default" r:id="rId11"/>
      <w:headerReference w:type="first" r:id="rId12"/>
      <w:footerReference w:type="first" r:id="rId13"/>
      <w:pgSz w:w="11906" w:h="16838"/>
      <w:pgMar w:top="106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2C680" w14:textId="77777777" w:rsidR="005E2B01" w:rsidRDefault="005E2B01" w:rsidP="00BA75B2">
      <w:pPr>
        <w:spacing w:after="0" w:line="240" w:lineRule="auto"/>
      </w:pPr>
      <w:r>
        <w:separator/>
      </w:r>
    </w:p>
  </w:endnote>
  <w:endnote w:type="continuationSeparator" w:id="0">
    <w:p w14:paraId="3F5C9470" w14:textId="77777777" w:rsidR="005E2B01" w:rsidRDefault="005E2B01" w:rsidP="00BA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OpenSans">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7840" w14:textId="77777777" w:rsidR="00AF02A7" w:rsidRDefault="00AF02A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5738" w14:textId="33142256" w:rsidR="00AF02A7" w:rsidRDefault="00AF02A7" w:rsidP="00AF02A7">
    <w:pPr>
      <w:pStyle w:val="Default"/>
      <w:rPr>
        <w:rFonts w:ascii="OpenSans" w:hAnsi="OpenSans" w:cs="OpenSans"/>
      </w:rPr>
    </w:pPr>
    <w:r>
      <w:rPr>
        <w:noProof/>
      </w:rPr>
      <w:drawing>
        <wp:anchor distT="0" distB="0" distL="114300" distR="114300" simplePos="0" relativeHeight="251658240" behindDoc="1" locked="0" layoutInCell="1" allowOverlap="1" wp14:anchorId="2B6D464A" wp14:editId="78B57DC6">
          <wp:simplePos x="0" y="0"/>
          <wp:positionH relativeFrom="column">
            <wp:posOffset>3656965</wp:posOffset>
          </wp:positionH>
          <wp:positionV relativeFrom="paragraph">
            <wp:posOffset>12700</wp:posOffset>
          </wp:positionV>
          <wp:extent cx="2545080" cy="647700"/>
          <wp:effectExtent l="0" t="0" r="7620" b="0"/>
          <wp:wrapTight wrapText="bothSides">
            <wp:wrapPolygon edited="0">
              <wp:start x="0" y="0"/>
              <wp:lineTo x="0" y="20965"/>
              <wp:lineTo x="21503" y="20965"/>
              <wp:lineTo x="21503"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080" cy="647700"/>
                  </a:xfrm>
                  <a:prstGeom prst="rect">
                    <a:avLst/>
                  </a:prstGeom>
                  <a:noFill/>
                  <a:ln>
                    <a:noFill/>
                  </a:ln>
                </pic:spPr>
              </pic:pic>
            </a:graphicData>
          </a:graphic>
        </wp:anchor>
      </w:drawing>
    </w:r>
  </w:p>
  <w:p w14:paraId="06CAAF3F" w14:textId="152121A3" w:rsidR="00AF02A7" w:rsidRPr="00AF02A7" w:rsidRDefault="00AF02A7" w:rsidP="00AF02A7">
    <w:pPr>
      <w:pStyle w:val="Default"/>
      <w:rPr>
        <w:rFonts w:ascii="OpenSans" w:hAnsi="OpenSans" w:cs="OpenSans"/>
        <w:color w:val="auto"/>
      </w:rPr>
    </w:pPr>
    <w:r w:rsidRPr="00AF02A7">
      <w:rPr>
        <w:rFonts w:ascii="OpenSans" w:hAnsi="OpenSans" w:cs="OpenSans"/>
      </w:rPr>
      <w:t xml:space="preserve">Místní akční plán Frýdek-Místek II </w:t>
    </w:r>
    <w:r w:rsidRPr="00AF02A7">
      <w:rPr>
        <w:rFonts w:ascii="OpenSans" w:hAnsi="OpenSans" w:cs="OpenSans"/>
      </w:rPr>
      <w:br/>
    </w:r>
    <w:proofErr w:type="spellStart"/>
    <w:r w:rsidRPr="00AF02A7">
      <w:rPr>
        <w:rFonts w:ascii="OpenSans" w:hAnsi="OpenSans" w:cs="OpenSans"/>
      </w:rPr>
      <w:t>reg</w:t>
    </w:r>
    <w:proofErr w:type="spellEnd"/>
    <w:r w:rsidRPr="00AF02A7">
      <w:rPr>
        <w:rFonts w:ascii="OpenSans" w:hAnsi="OpenSans" w:cs="OpenSans"/>
      </w:rPr>
      <w:t>. č. CZ.02.3.68/0.0/0.0/17_047/0008616.</w:t>
    </w:r>
  </w:p>
  <w:p w14:paraId="5994AD47" w14:textId="69CFEC3E" w:rsidR="00BA75B2" w:rsidRDefault="00BA75B2" w:rsidP="00BA75B2">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0D7B" w14:textId="77777777" w:rsidR="00AF02A7" w:rsidRDefault="00AF02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21C7" w14:textId="77777777" w:rsidR="005E2B01" w:rsidRDefault="005E2B01" w:rsidP="00BA75B2">
      <w:pPr>
        <w:spacing w:after="0" w:line="240" w:lineRule="auto"/>
      </w:pPr>
      <w:r>
        <w:separator/>
      </w:r>
    </w:p>
  </w:footnote>
  <w:footnote w:type="continuationSeparator" w:id="0">
    <w:p w14:paraId="31455839" w14:textId="77777777" w:rsidR="005E2B01" w:rsidRDefault="005E2B01" w:rsidP="00BA7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F56E" w14:textId="77777777" w:rsidR="00AF02A7" w:rsidRDefault="00AF02A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1FBB" w14:textId="31AC2041" w:rsidR="00BA75B2" w:rsidRDefault="00BA75B2">
    <w:pPr>
      <w:pStyle w:val="Zhlav"/>
    </w:pPr>
    <w:r>
      <w:rPr>
        <w:noProof/>
        <w:lang w:eastAsia="cs-CZ"/>
      </w:rPr>
      <w:drawing>
        <wp:inline distT="0" distB="0" distL="0" distR="0" wp14:anchorId="04D64FB0" wp14:editId="47E279D2">
          <wp:extent cx="5760720" cy="128079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807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8A40" w14:textId="77777777" w:rsidR="00AF02A7" w:rsidRDefault="00AF02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06141"/>
    <w:multiLevelType w:val="hybridMultilevel"/>
    <w:tmpl w:val="CDBE99A4"/>
    <w:lvl w:ilvl="0" w:tplc="8162189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B2"/>
    <w:rsid w:val="00085053"/>
    <w:rsid w:val="000B5B0B"/>
    <w:rsid w:val="000D333F"/>
    <w:rsid w:val="003B7E7F"/>
    <w:rsid w:val="003D5398"/>
    <w:rsid w:val="00443A19"/>
    <w:rsid w:val="00572884"/>
    <w:rsid w:val="005E2B01"/>
    <w:rsid w:val="005F302B"/>
    <w:rsid w:val="0072020E"/>
    <w:rsid w:val="00854D91"/>
    <w:rsid w:val="009673B6"/>
    <w:rsid w:val="0098717E"/>
    <w:rsid w:val="009C4146"/>
    <w:rsid w:val="009F467D"/>
    <w:rsid w:val="009F7DBE"/>
    <w:rsid w:val="00AF02A7"/>
    <w:rsid w:val="00BA75B2"/>
    <w:rsid w:val="00BC0286"/>
    <w:rsid w:val="00C75539"/>
    <w:rsid w:val="00E00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D6155"/>
  <w15:chartTrackingRefBased/>
  <w15:docId w15:val="{FC6EE4AB-2469-4E2D-9200-F971744E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3A1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7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75B2"/>
  </w:style>
  <w:style w:type="paragraph" w:styleId="Zpat">
    <w:name w:val="footer"/>
    <w:basedOn w:val="Normln"/>
    <w:link w:val="ZpatChar"/>
    <w:uiPriority w:val="99"/>
    <w:unhideWhenUsed/>
    <w:rsid w:val="00BA7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BA75B2"/>
  </w:style>
  <w:style w:type="paragraph" w:customStyle="1" w:styleId="Standard">
    <w:name w:val="Standard"/>
    <w:basedOn w:val="Normln"/>
    <w:rsid w:val="009F7DBE"/>
    <w:pPr>
      <w:tabs>
        <w:tab w:val="left" w:pos="2268"/>
      </w:tabs>
      <w:spacing w:after="0" w:line="240" w:lineRule="auto"/>
      <w:ind w:left="2268" w:hanging="2268"/>
      <w:jc w:val="both"/>
    </w:pPr>
    <w:rPr>
      <w:rFonts w:ascii="Bookman Old Style" w:eastAsia="Times New Roman" w:hAnsi="Bookman Old Style" w:cs="Times New Roman"/>
      <w:sz w:val="20"/>
      <w:szCs w:val="24"/>
      <w:lang w:eastAsia="cs-CZ"/>
    </w:rPr>
  </w:style>
  <w:style w:type="paragraph" w:customStyle="1" w:styleId="Default">
    <w:name w:val="Default"/>
    <w:rsid w:val="009F7DB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dstavecseseznamem">
    <w:name w:val="List Paragraph"/>
    <w:basedOn w:val="Normln"/>
    <w:uiPriority w:val="34"/>
    <w:qFormat/>
    <w:rsid w:val="00443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792</Words>
  <Characters>4675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notebook4</dc:creator>
  <cp:keywords/>
  <dc:description/>
  <cp:lastModifiedBy>Markéta Synková</cp:lastModifiedBy>
  <cp:revision>3</cp:revision>
  <dcterms:created xsi:type="dcterms:W3CDTF">2021-04-16T18:43:00Z</dcterms:created>
  <dcterms:modified xsi:type="dcterms:W3CDTF">2021-04-19T17:36:00Z</dcterms:modified>
</cp:coreProperties>
</file>