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12F1F" w14:textId="6C55A87D" w:rsidR="00F03DAB" w:rsidRDefault="00E344FA" w:rsidP="0064458A">
      <w:pPr>
        <w:spacing w:after="0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  <w:szCs w:val="20"/>
        </w:rPr>
        <w:t xml:space="preserve">Dodatek č. </w:t>
      </w:r>
      <w:r w:rsidRPr="00E344FA">
        <w:rPr>
          <w:rFonts w:asciiTheme="minorHAnsi" w:hAnsiTheme="minorHAnsi"/>
          <w:b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344FA">
        <w:rPr>
          <w:rFonts w:asciiTheme="minorHAnsi" w:hAnsiTheme="minorHAnsi"/>
          <w:b/>
          <w:sz w:val="24"/>
        </w:rPr>
        <w:instrText xml:space="preserve"> FORMTEXT </w:instrText>
      </w:r>
      <w:r w:rsidRPr="00E344FA">
        <w:rPr>
          <w:rFonts w:asciiTheme="minorHAnsi" w:hAnsiTheme="minorHAnsi"/>
          <w:b/>
          <w:sz w:val="24"/>
        </w:rPr>
      </w:r>
      <w:r w:rsidRPr="00E344FA">
        <w:rPr>
          <w:rFonts w:asciiTheme="minorHAnsi" w:hAnsiTheme="minorHAnsi"/>
          <w:b/>
          <w:sz w:val="24"/>
        </w:rPr>
        <w:fldChar w:fldCharType="separate"/>
      </w:r>
      <w:r w:rsidR="005B3F29">
        <w:rPr>
          <w:rFonts w:asciiTheme="minorHAnsi" w:hAnsiTheme="minorHAnsi"/>
          <w:b/>
          <w:sz w:val="24"/>
        </w:rPr>
        <w:t>1</w:t>
      </w:r>
      <w:r w:rsidRPr="00E344FA">
        <w:rPr>
          <w:rFonts w:asciiTheme="minorHAnsi" w:hAnsiTheme="minorHAnsi"/>
          <w:b/>
          <w:sz w:val="24"/>
        </w:rPr>
        <w:fldChar w:fldCharType="end"/>
      </w:r>
      <w:r>
        <w:rPr>
          <w:rFonts w:asciiTheme="minorHAnsi" w:hAnsiTheme="minorHAnsi"/>
          <w:b/>
          <w:sz w:val="24"/>
        </w:rPr>
        <w:t xml:space="preserve"> Strategie CLLD MAS </w:t>
      </w:r>
      <w:r w:rsidRPr="00C814C2">
        <w:rPr>
          <w:rFonts w:asciiTheme="minorHAnsi" w:hAnsiTheme="minorHAnsi"/>
          <w:b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814C2">
        <w:rPr>
          <w:rFonts w:asciiTheme="minorHAnsi" w:hAnsiTheme="minorHAnsi"/>
          <w:b/>
          <w:sz w:val="24"/>
        </w:rPr>
        <w:instrText xml:space="preserve"> FORMTEXT </w:instrText>
      </w:r>
      <w:r w:rsidRPr="00C814C2">
        <w:rPr>
          <w:rFonts w:asciiTheme="minorHAnsi" w:hAnsiTheme="minorHAnsi"/>
          <w:b/>
          <w:sz w:val="24"/>
        </w:rPr>
      </w:r>
      <w:r w:rsidRPr="00C814C2">
        <w:rPr>
          <w:rFonts w:asciiTheme="minorHAnsi" w:hAnsiTheme="minorHAnsi"/>
          <w:b/>
          <w:sz w:val="24"/>
        </w:rPr>
        <w:fldChar w:fldCharType="separate"/>
      </w:r>
      <w:r w:rsidR="00701B1C">
        <w:rPr>
          <w:rFonts w:asciiTheme="minorHAnsi" w:hAnsiTheme="minorHAnsi"/>
          <w:b/>
          <w:noProof/>
          <w:sz w:val="24"/>
        </w:rPr>
        <w:t>Pobeskydí</w:t>
      </w:r>
      <w:r w:rsidRPr="00C814C2">
        <w:rPr>
          <w:rFonts w:asciiTheme="minorHAnsi" w:hAnsiTheme="minorHAnsi"/>
          <w:b/>
          <w:sz w:val="24"/>
        </w:rPr>
        <w:fldChar w:fldCharType="end"/>
      </w:r>
      <w:r>
        <w:rPr>
          <w:rFonts w:asciiTheme="minorHAnsi" w:hAnsiTheme="minorHAnsi"/>
          <w:b/>
          <w:sz w:val="24"/>
        </w:rPr>
        <w:t xml:space="preserve"> - </w:t>
      </w:r>
      <w:r>
        <w:rPr>
          <w:rFonts w:asciiTheme="minorHAnsi" w:hAnsiTheme="minorHAnsi"/>
          <w:b/>
          <w:sz w:val="24"/>
        </w:rPr>
        <w:fldChar w:fldCharType="begin">
          <w:ffData>
            <w:name w:val="Rozevírací1"/>
            <w:enabled/>
            <w:calcOnExit w:val="0"/>
            <w:ddList>
              <w:result w:val="1"/>
              <w:listEntry w:val="vyberte..."/>
              <w:listEntry w:val="rozšíření stávajícího Programového rámce OPŽP"/>
              <w:listEntry w:val="přidání nového Programového rámce OPŽP"/>
            </w:ddList>
          </w:ffData>
        </w:fldChar>
      </w:r>
      <w:bookmarkStart w:id="0" w:name="Rozevírací1"/>
      <w:r>
        <w:rPr>
          <w:rFonts w:asciiTheme="minorHAnsi" w:hAnsiTheme="minorHAnsi"/>
          <w:b/>
          <w:sz w:val="24"/>
        </w:rPr>
        <w:instrText xml:space="preserve"> FORMDROPDOWN </w:instrText>
      </w:r>
      <w:r w:rsidR="00C26CFD">
        <w:rPr>
          <w:rFonts w:asciiTheme="minorHAnsi" w:hAnsiTheme="minorHAnsi"/>
          <w:b/>
          <w:sz w:val="24"/>
        </w:rPr>
      </w:r>
      <w:r w:rsidR="00C26CFD">
        <w:rPr>
          <w:rFonts w:asciiTheme="minorHAnsi" w:hAnsiTheme="minorHAnsi"/>
          <w:b/>
          <w:sz w:val="24"/>
        </w:rPr>
        <w:fldChar w:fldCharType="separate"/>
      </w:r>
      <w:r>
        <w:rPr>
          <w:rFonts w:asciiTheme="minorHAnsi" w:hAnsiTheme="minorHAnsi"/>
          <w:b/>
          <w:sz w:val="24"/>
        </w:rPr>
        <w:fldChar w:fldCharType="end"/>
      </w:r>
      <w:bookmarkEnd w:id="0"/>
    </w:p>
    <w:p w14:paraId="17F20AE8" w14:textId="079FD2A2" w:rsidR="006F00AF" w:rsidRPr="00B32770" w:rsidRDefault="006F00AF" w:rsidP="0064458A">
      <w:pPr>
        <w:spacing w:after="0"/>
        <w:rPr>
          <w:rFonts w:asciiTheme="minorHAnsi" w:hAnsiTheme="minorHAnsi"/>
          <w:i/>
          <w:sz w:val="20"/>
          <w:szCs w:val="20"/>
        </w:rPr>
      </w:pPr>
      <w:r w:rsidRPr="00B32770">
        <w:rPr>
          <w:rFonts w:asciiTheme="minorHAnsi" w:hAnsiTheme="minorHAnsi"/>
          <w:i/>
          <w:sz w:val="20"/>
          <w:szCs w:val="20"/>
        </w:rPr>
        <w:t xml:space="preserve">Pozn.: </w:t>
      </w:r>
      <w:r w:rsidRPr="006F00AF">
        <w:rPr>
          <w:rFonts w:asciiTheme="minorHAnsi" w:hAnsiTheme="minorHAnsi"/>
          <w:i/>
          <w:sz w:val="20"/>
          <w:szCs w:val="20"/>
        </w:rPr>
        <w:t xml:space="preserve">Tento dodatek je třeba </w:t>
      </w:r>
      <w:r>
        <w:rPr>
          <w:rFonts w:asciiTheme="minorHAnsi" w:hAnsiTheme="minorHAnsi"/>
          <w:i/>
          <w:sz w:val="20"/>
          <w:szCs w:val="20"/>
        </w:rPr>
        <w:t xml:space="preserve">předložit v rámci Žádosti o změnu Integrované strategie předložit prostřednictvím ISKP14+ </w:t>
      </w:r>
      <w:r w:rsidRPr="00B32770">
        <w:rPr>
          <w:rFonts w:asciiTheme="minorHAnsi" w:hAnsiTheme="minorHAnsi"/>
          <w:b/>
          <w:i/>
          <w:sz w:val="20"/>
          <w:szCs w:val="20"/>
        </w:rPr>
        <w:t>nejdéle do 3</w:t>
      </w:r>
      <w:r w:rsidR="00953F8E">
        <w:rPr>
          <w:rFonts w:asciiTheme="minorHAnsi" w:hAnsiTheme="minorHAnsi"/>
          <w:b/>
          <w:i/>
          <w:sz w:val="20"/>
          <w:szCs w:val="20"/>
        </w:rPr>
        <w:t>1</w:t>
      </w:r>
      <w:r w:rsidRPr="00B32770">
        <w:rPr>
          <w:rFonts w:asciiTheme="minorHAnsi" w:hAnsiTheme="minorHAnsi"/>
          <w:b/>
          <w:i/>
          <w:sz w:val="20"/>
          <w:szCs w:val="20"/>
        </w:rPr>
        <w:t>. 5. 2018</w:t>
      </w:r>
      <w:r>
        <w:rPr>
          <w:rFonts w:asciiTheme="minorHAnsi" w:hAnsiTheme="minorHAnsi"/>
          <w:i/>
          <w:sz w:val="20"/>
          <w:szCs w:val="20"/>
        </w:rPr>
        <w:t>.</w:t>
      </w:r>
    </w:p>
    <w:p w14:paraId="5C0A6E1D" w14:textId="172F38C9" w:rsidR="00B1049F" w:rsidRDefault="00B1049F" w:rsidP="0064458A">
      <w:pPr>
        <w:spacing w:after="0"/>
        <w:rPr>
          <w:rFonts w:asciiTheme="minorHAnsi" w:hAnsiTheme="minorHAnsi"/>
          <w:b/>
          <w:sz w:val="24"/>
          <w:szCs w:val="20"/>
        </w:rPr>
      </w:pPr>
    </w:p>
    <w:p w14:paraId="6F13B2A0" w14:textId="61B8A4B3" w:rsidR="00554F0D" w:rsidRPr="00554F0D" w:rsidRDefault="00554F0D" w:rsidP="0064458A">
      <w:pPr>
        <w:spacing w:after="0"/>
        <w:rPr>
          <w:rFonts w:asciiTheme="minorHAnsi" w:hAnsiTheme="minorHAnsi"/>
          <w:b/>
          <w:sz w:val="24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79"/>
        <w:gridCol w:w="702"/>
        <w:gridCol w:w="1533"/>
        <w:gridCol w:w="841"/>
        <w:gridCol w:w="2807"/>
      </w:tblGrid>
      <w:tr w:rsidR="00554F0D" w:rsidRPr="00554F0D" w14:paraId="67D4781E" w14:textId="77777777" w:rsidTr="00953F8E">
        <w:tc>
          <w:tcPr>
            <w:tcW w:w="3256" w:type="dxa"/>
            <w:shd w:val="clear" w:color="auto" w:fill="D6E3BC" w:themeFill="accent3" w:themeFillTint="66"/>
          </w:tcPr>
          <w:p w14:paraId="472BA848" w14:textId="0EED6A90" w:rsidR="00554F0D" w:rsidRPr="00E344FA" w:rsidRDefault="00554F0D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E344FA">
              <w:rPr>
                <w:rFonts w:asciiTheme="minorHAnsi" w:hAnsiTheme="minorHAnsi"/>
                <w:b/>
              </w:rPr>
              <w:t>Název MAS</w:t>
            </w:r>
          </w:p>
        </w:tc>
        <w:tc>
          <w:tcPr>
            <w:tcW w:w="5806" w:type="dxa"/>
            <w:gridSpan w:val="4"/>
            <w:shd w:val="clear" w:color="auto" w:fill="D6E3BC" w:themeFill="accent3" w:themeFillTint="66"/>
          </w:tcPr>
          <w:p w14:paraId="70E3A240" w14:textId="31C3C8F7" w:rsidR="00554F0D" w:rsidRPr="00E344FA" w:rsidRDefault="00554F0D" w:rsidP="0064458A">
            <w:pPr>
              <w:spacing w:after="0"/>
              <w:rPr>
                <w:rFonts w:asciiTheme="minorHAnsi" w:hAnsiTheme="minorHAnsi"/>
                <w:b/>
                <w:sz w:val="24"/>
              </w:rPr>
            </w:pPr>
            <w:r w:rsidRPr="00E344FA">
              <w:rPr>
                <w:rFonts w:asciiTheme="minorHAnsi" w:hAnsiTheme="minorHAnsi"/>
                <w:b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E344FA">
              <w:rPr>
                <w:rFonts w:asciiTheme="minorHAnsi" w:hAnsiTheme="minorHAnsi"/>
                <w:b/>
                <w:sz w:val="24"/>
              </w:rPr>
              <w:instrText xml:space="preserve"> FORMTEXT </w:instrText>
            </w:r>
            <w:r w:rsidRPr="00E344FA">
              <w:rPr>
                <w:rFonts w:asciiTheme="minorHAnsi" w:hAnsiTheme="minorHAnsi"/>
                <w:b/>
                <w:sz w:val="24"/>
              </w:rPr>
            </w:r>
            <w:r w:rsidRPr="00E344FA">
              <w:rPr>
                <w:rFonts w:asciiTheme="minorHAnsi" w:hAnsiTheme="minorHAnsi"/>
                <w:b/>
                <w:sz w:val="24"/>
              </w:rPr>
              <w:fldChar w:fldCharType="separate"/>
            </w:r>
            <w:r w:rsidR="00701B1C">
              <w:rPr>
                <w:rFonts w:asciiTheme="minorHAnsi" w:hAnsiTheme="minorHAnsi"/>
                <w:b/>
                <w:noProof/>
                <w:sz w:val="24"/>
              </w:rPr>
              <w:t>MAS Pobeskydí, z. s.</w:t>
            </w:r>
            <w:r w:rsidRPr="00E344FA">
              <w:rPr>
                <w:rFonts w:asciiTheme="minorHAnsi" w:hAnsiTheme="minorHAnsi"/>
                <w:b/>
                <w:sz w:val="24"/>
              </w:rPr>
              <w:fldChar w:fldCharType="end"/>
            </w:r>
            <w:bookmarkEnd w:id="1"/>
          </w:p>
        </w:tc>
      </w:tr>
      <w:tr w:rsidR="00554F0D" w:rsidRPr="00554F0D" w14:paraId="6E19F4E9" w14:textId="77777777" w:rsidTr="00953F8E">
        <w:tc>
          <w:tcPr>
            <w:tcW w:w="3256" w:type="dxa"/>
          </w:tcPr>
          <w:p w14:paraId="5D11154D" w14:textId="3D98BB74" w:rsidR="00554F0D" w:rsidRPr="00E344FA" w:rsidRDefault="00554F0D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E344FA">
              <w:rPr>
                <w:rFonts w:asciiTheme="minorHAnsi" w:hAnsiTheme="minorHAnsi"/>
                <w:b/>
              </w:rPr>
              <w:t>Název Strategie CLLD</w:t>
            </w:r>
          </w:p>
        </w:tc>
        <w:tc>
          <w:tcPr>
            <w:tcW w:w="5806" w:type="dxa"/>
            <w:gridSpan w:val="4"/>
          </w:tcPr>
          <w:p w14:paraId="736B1538" w14:textId="1A2C4BD3" w:rsidR="00554F0D" w:rsidRPr="00E344FA" w:rsidRDefault="00E344FA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E344FA">
              <w:rPr>
                <w:rFonts w:asciiTheme="minorHAnsi" w:hAnsi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E344FA">
              <w:rPr>
                <w:rFonts w:asciiTheme="minorHAnsi" w:hAnsiTheme="minorHAnsi"/>
                <w:b/>
              </w:rPr>
              <w:instrText xml:space="preserve"> FORMTEXT </w:instrText>
            </w:r>
            <w:r w:rsidRPr="00E344FA">
              <w:rPr>
                <w:rFonts w:asciiTheme="minorHAnsi" w:hAnsiTheme="minorHAnsi"/>
                <w:b/>
              </w:rPr>
            </w:r>
            <w:r w:rsidRPr="00E344FA">
              <w:rPr>
                <w:rFonts w:asciiTheme="minorHAnsi" w:hAnsiTheme="minorHAnsi"/>
                <w:b/>
              </w:rPr>
              <w:fldChar w:fldCharType="separate"/>
            </w:r>
            <w:r w:rsidR="00701B1C">
              <w:rPr>
                <w:rFonts w:asciiTheme="minorHAnsi" w:hAnsiTheme="minorHAnsi"/>
                <w:b/>
                <w:noProof/>
              </w:rPr>
              <w:t>Strategie komunitně vedeného místního rozvoje MAS Pobeskydí</w:t>
            </w:r>
            <w:r w:rsidRPr="00E344FA"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</w:tr>
      <w:tr w:rsidR="00554F0D" w:rsidRPr="00554F0D" w14:paraId="05847429" w14:textId="77777777" w:rsidTr="00953F8E">
        <w:tc>
          <w:tcPr>
            <w:tcW w:w="3256" w:type="dxa"/>
          </w:tcPr>
          <w:p w14:paraId="74D57A50" w14:textId="007DC698" w:rsidR="00554F0D" w:rsidRPr="00E344FA" w:rsidRDefault="00554F0D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E344FA">
              <w:rPr>
                <w:rFonts w:asciiTheme="minorHAnsi" w:hAnsiTheme="minorHAnsi"/>
                <w:b/>
              </w:rPr>
              <w:t>Registrační číslo Strategie CLLD</w:t>
            </w:r>
          </w:p>
        </w:tc>
        <w:tc>
          <w:tcPr>
            <w:tcW w:w="5806" w:type="dxa"/>
            <w:gridSpan w:val="4"/>
          </w:tcPr>
          <w:p w14:paraId="3CC25004" w14:textId="0FCD6E6D" w:rsidR="00554F0D" w:rsidRPr="00E344FA" w:rsidRDefault="00E344FA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E344FA">
              <w:rPr>
                <w:rFonts w:asciiTheme="minorHAnsi" w:hAnsi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344FA">
              <w:rPr>
                <w:rFonts w:asciiTheme="minorHAnsi" w:hAnsiTheme="minorHAnsi"/>
                <w:b/>
              </w:rPr>
              <w:instrText xml:space="preserve"> FORMTEXT </w:instrText>
            </w:r>
            <w:r w:rsidRPr="00E344FA">
              <w:rPr>
                <w:rFonts w:asciiTheme="minorHAnsi" w:hAnsiTheme="minorHAnsi"/>
                <w:b/>
              </w:rPr>
            </w:r>
            <w:r w:rsidRPr="00E344FA">
              <w:rPr>
                <w:rFonts w:asciiTheme="minorHAnsi" w:hAnsiTheme="minorHAnsi"/>
                <w:b/>
              </w:rPr>
              <w:fldChar w:fldCharType="separate"/>
            </w:r>
            <w:r w:rsidR="00701B1C" w:rsidRPr="00701B1C">
              <w:rPr>
                <w:rFonts w:asciiTheme="minorHAnsi" w:hAnsiTheme="minorHAnsi"/>
                <w:b/>
                <w:noProof/>
              </w:rPr>
              <w:t>CLLD_15_01_228</w:t>
            </w:r>
            <w:r w:rsidRPr="00E344FA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554F0D" w:rsidRPr="00554F0D" w14:paraId="18F01B1C" w14:textId="77777777" w:rsidTr="00953F8E">
        <w:tc>
          <w:tcPr>
            <w:tcW w:w="3256" w:type="dxa"/>
          </w:tcPr>
          <w:p w14:paraId="4569000B" w14:textId="5340B9D5" w:rsidR="00554F0D" w:rsidRPr="00E344FA" w:rsidRDefault="00554F0D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E344FA">
              <w:rPr>
                <w:rFonts w:asciiTheme="minorHAnsi" w:hAnsiTheme="minorHAnsi"/>
                <w:b/>
              </w:rPr>
              <w:t>Forma změny</w:t>
            </w:r>
          </w:p>
        </w:tc>
        <w:tc>
          <w:tcPr>
            <w:tcW w:w="5806" w:type="dxa"/>
            <w:gridSpan w:val="4"/>
          </w:tcPr>
          <w:p w14:paraId="731C8C13" w14:textId="68FA677E" w:rsidR="00554F0D" w:rsidRPr="00E344FA" w:rsidRDefault="00554F0D" w:rsidP="0064458A">
            <w:pPr>
              <w:spacing w:after="0"/>
              <w:rPr>
                <w:rFonts w:asciiTheme="minorHAnsi" w:hAnsiTheme="minorHAnsi"/>
              </w:rPr>
            </w:pPr>
            <w:r w:rsidRPr="00E344FA">
              <w:rPr>
                <w:rFonts w:asciiTheme="minorHAnsi" w:hAnsiTheme="minorHAns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344FA">
              <w:rPr>
                <w:rFonts w:asciiTheme="minorHAnsi" w:hAnsiTheme="minorHAnsi"/>
              </w:rPr>
              <w:instrText xml:space="preserve"> FORMCHECKBOX </w:instrText>
            </w:r>
            <w:r w:rsidR="00C26CFD">
              <w:rPr>
                <w:rFonts w:asciiTheme="minorHAnsi" w:hAnsiTheme="minorHAnsi"/>
              </w:rPr>
            </w:r>
            <w:r w:rsidR="00C26CFD">
              <w:rPr>
                <w:rFonts w:asciiTheme="minorHAnsi" w:hAnsiTheme="minorHAnsi"/>
              </w:rPr>
              <w:fldChar w:fldCharType="separate"/>
            </w:r>
            <w:r w:rsidRPr="00E344FA">
              <w:rPr>
                <w:rFonts w:asciiTheme="minorHAnsi" w:hAnsiTheme="minorHAnsi"/>
              </w:rPr>
              <w:fldChar w:fldCharType="end"/>
            </w:r>
            <w:r w:rsidRPr="00E344FA">
              <w:rPr>
                <w:rFonts w:asciiTheme="minorHAnsi" w:hAnsiTheme="minorHAnsi"/>
              </w:rPr>
              <w:t xml:space="preserve"> rozšíření stávajícího Programového rámce OPŽP o nová opatření </w:t>
            </w:r>
          </w:p>
          <w:p w14:paraId="683373D8" w14:textId="31532FA1" w:rsidR="00554F0D" w:rsidRPr="00E344FA" w:rsidRDefault="00554F0D" w:rsidP="0064458A">
            <w:pPr>
              <w:spacing w:after="0"/>
              <w:rPr>
                <w:rFonts w:asciiTheme="minorHAnsi" w:hAnsiTheme="minorHAnsi"/>
              </w:rPr>
            </w:pPr>
            <w:r w:rsidRPr="00E344FA">
              <w:rPr>
                <w:rFonts w:asciiTheme="minorHAnsi" w:hAnsiTheme="minorHAns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2"/>
            <w:r w:rsidRPr="00E344FA">
              <w:rPr>
                <w:rFonts w:asciiTheme="minorHAnsi" w:hAnsiTheme="minorHAnsi"/>
              </w:rPr>
              <w:instrText xml:space="preserve"> FORMCHECKBOX </w:instrText>
            </w:r>
            <w:r w:rsidR="00C26CFD">
              <w:rPr>
                <w:rFonts w:asciiTheme="minorHAnsi" w:hAnsiTheme="minorHAnsi"/>
              </w:rPr>
            </w:r>
            <w:r w:rsidR="00C26CFD">
              <w:rPr>
                <w:rFonts w:asciiTheme="minorHAnsi" w:hAnsiTheme="minorHAnsi"/>
              </w:rPr>
              <w:fldChar w:fldCharType="separate"/>
            </w:r>
            <w:r w:rsidRPr="00E344FA">
              <w:rPr>
                <w:rFonts w:asciiTheme="minorHAnsi" w:hAnsiTheme="minorHAnsi"/>
              </w:rPr>
              <w:fldChar w:fldCharType="end"/>
            </w:r>
            <w:bookmarkEnd w:id="3"/>
            <w:r w:rsidRPr="00E344FA">
              <w:rPr>
                <w:rFonts w:asciiTheme="minorHAnsi" w:hAnsiTheme="minorHAnsi"/>
              </w:rPr>
              <w:t xml:space="preserve"> přidání nového Programového rámce OPŽP</w:t>
            </w:r>
          </w:p>
        </w:tc>
      </w:tr>
      <w:tr w:rsidR="00554F0D" w:rsidRPr="00554F0D" w14:paraId="38F0F15B" w14:textId="77777777" w:rsidTr="00953F8E">
        <w:tc>
          <w:tcPr>
            <w:tcW w:w="3256" w:type="dxa"/>
          </w:tcPr>
          <w:p w14:paraId="1AA6EE07" w14:textId="5B54F277" w:rsidR="00554F0D" w:rsidRPr="00E344FA" w:rsidRDefault="00554F0D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E344FA">
              <w:rPr>
                <w:rFonts w:asciiTheme="minorHAnsi" w:hAnsiTheme="minorHAnsi"/>
                <w:b/>
              </w:rPr>
              <w:t>Datum schválení změny</w:t>
            </w:r>
            <w:r w:rsidR="00E344FA" w:rsidRPr="00E344FA">
              <w:rPr>
                <w:rFonts w:asciiTheme="minorHAnsi" w:hAnsiTheme="minorHAnsi"/>
                <w:b/>
              </w:rPr>
              <w:t xml:space="preserve"> </w:t>
            </w:r>
            <w:r w:rsidR="00953F8E">
              <w:rPr>
                <w:rFonts w:asciiTheme="minorHAnsi" w:hAnsiTheme="minorHAnsi"/>
                <w:b/>
              </w:rPr>
              <w:t xml:space="preserve">orgány </w:t>
            </w:r>
            <w:r w:rsidR="00E344FA" w:rsidRPr="00E344FA">
              <w:rPr>
                <w:rFonts w:asciiTheme="minorHAnsi" w:hAnsiTheme="minorHAnsi"/>
                <w:b/>
              </w:rPr>
              <w:t>MAS</w:t>
            </w:r>
          </w:p>
        </w:tc>
        <w:tc>
          <w:tcPr>
            <w:tcW w:w="5806" w:type="dxa"/>
            <w:gridSpan w:val="4"/>
          </w:tcPr>
          <w:p w14:paraId="1106477B" w14:textId="417148A6" w:rsidR="00554F0D" w:rsidRPr="00E344FA" w:rsidRDefault="00554F0D" w:rsidP="0064458A">
            <w:pPr>
              <w:spacing w:after="0"/>
              <w:rPr>
                <w:rFonts w:asciiTheme="minorHAnsi" w:hAnsiTheme="minorHAnsi"/>
              </w:rPr>
            </w:pPr>
            <w:r w:rsidRPr="00E344FA"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44FA">
              <w:rPr>
                <w:rFonts w:asciiTheme="minorHAnsi" w:hAnsiTheme="minorHAnsi"/>
              </w:rPr>
              <w:instrText xml:space="preserve"> FORMTEXT </w:instrText>
            </w:r>
            <w:r w:rsidRPr="00E344FA">
              <w:rPr>
                <w:rFonts w:asciiTheme="minorHAnsi" w:hAnsiTheme="minorHAnsi"/>
              </w:rPr>
            </w:r>
            <w:r w:rsidRPr="00E344FA">
              <w:rPr>
                <w:rFonts w:asciiTheme="minorHAnsi" w:hAnsiTheme="minorHAnsi"/>
              </w:rPr>
              <w:fldChar w:fldCharType="separate"/>
            </w:r>
            <w:r w:rsidR="00701B1C">
              <w:rPr>
                <w:rFonts w:asciiTheme="minorHAnsi" w:hAnsiTheme="minorHAnsi"/>
                <w:noProof/>
              </w:rPr>
              <w:t>22. 5. 2018</w:t>
            </w:r>
            <w:r w:rsidRPr="00E344FA">
              <w:rPr>
                <w:rFonts w:asciiTheme="minorHAnsi" w:hAnsiTheme="minorHAnsi"/>
              </w:rPr>
              <w:fldChar w:fldCharType="end"/>
            </w:r>
          </w:p>
        </w:tc>
      </w:tr>
      <w:tr w:rsidR="00554F0D" w:rsidRPr="00554F0D" w14:paraId="1189E89B" w14:textId="77777777" w:rsidTr="00953F8E">
        <w:tc>
          <w:tcPr>
            <w:tcW w:w="3256" w:type="dxa"/>
            <w:vMerge w:val="restart"/>
          </w:tcPr>
          <w:p w14:paraId="690F3078" w14:textId="77777777" w:rsidR="00554F0D" w:rsidRPr="00E344FA" w:rsidRDefault="00554F0D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E344FA">
              <w:rPr>
                <w:rFonts w:asciiTheme="minorHAnsi" w:hAnsiTheme="minorHAnsi"/>
                <w:b/>
              </w:rPr>
              <w:t>Kontaktní osoba za MAS pro OPŽP</w:t>
            </w:r>
          </w:p>
        </w:tc>
        <w:tc>
          <w:tcPr>
            <w:tcW w:w="5806" w:type="dxa"/>
            <w:gridSpan w:val="4"/>
          </w:tcPr>
          <w:p w14:paraId="06C3686E" w14:textId="57E648B3" w:rsidR="00554F0D" w:rsidRPr="00E344FA" w:rsidRDefault="00554F0D" w:rsidP="0064458A">
            <w:pPr>
              <w:spacing w:after="0"/>
              <w:rPr>
                <w:rFonts w:asciiTheme="minorHAnsi" w:hAnsiTheme="minorHAnsi"/>
              </w:rPr>
            </w:pPr>
            <w:r w:rsidRPr="00E344FA"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44FA">
              <w:rPr>
                <w:rFonts w:asciiTheme="minorHAnsi" w:hAnsiTheme="minorHAnsi"/>
              </w:rPr>
              <w:instrText xml:space="preserve"> FORMTEXT </w:instrText>
            </w:r>
            <w:r w:rsidRPr="00E344FA">
              <w:rPr>
                <w:rFonts w:asciiTheme="minorHAnsi" w:hAnsiTheme="minorHAnsi"/>
              </w:rPr>
            </w:r>
            <w:r w:rsidRPr="00E344FA">
              <w:rPr>
                <w:rFonts w:asciiTheme="minorHAnsi" w:hAnsiTheme="minorHAnsi"/>
              </w:rPr>
              <w:fldChar w:fldCharType="separate"/>
            </w:r>
            <w:r w:rsidR="00701B1C">
              <w:rPr>
                <w:rFonts w:asciiTheme="minorHAnsi" w:hAnsiTheme="minorHAnsi"/>
              </w:rPr>
              <w:t>Ing. Krystyna Nováková</w:t>
            </w:r>
            <w:r w:rsidRPr="00E344FA">
              <w:rPr>
                <w:rFonts w:asciiTheme="minorHAnsi" w:hAnsiTheme="minorHAnsi"/>
              </w:rPr>
              <w:fldChar w:fldCharType="end"/>
            </w:r>
          </w:p>
        </w:tc>
      </w:tr>
      <w:tr w:rsidR="00554F0D" w:rsidRPr="00554F0D" w14:paraId="3C082B5F" w14:textId="77777777" w:rsidTr="00953F8E">
        <w:tc>
          <w:tcPr>
            <w:tcW w:w="3256" w:type="dxa"/>
            <w:vMerge/>
          </w:tcPr>
          <w:p w14:paraId="4E4CBB64" w14:textId="72AD2EF7" w:rsidR="00554F0D" w:rsidRPr="00E344FA" w:rsidRDefault="00554F0D" w:rsidP="0064458A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</w:tcPr>
          <w:p w14:paraId="7B653DD5" w14:textId="25795CC5" w:rsidR="00554F0D" w:rsidRPr="00E344FA" w:rsidRDefault="00554F0D" w:rsidP="0064458A">
            <w:pPr>
              <w:spacing w:after="0"/>
              <w:rPr>
                <w:rFonts w:asciiTheme="minorHAnsi" w:hAnsiTheme="minorHAnsi"/>
              </w:rPr>
            </w:pPr>
            <w:bookmarkStart w:id="4" w:name="Text3"/>
            <w:r w:rsidRPr="00E344FA">
              <w:rPr>
                <w:rFonts w:asciiTheme="minorHAnsi" w:hAnsiTheme="minorHAnsi"/>
              </w:rPr>
              <w:t>tel.:</w:t>
            </w:r>
          </w:p>
        </w:tc>
        <w:tc>
          <w:tcPr>
            <w:tcW w:w="1418" w:type="dxa"/>
          </w:tcPr>
          <w:p w14:paraId="76020B4A" w14:textId="719BDC81" w:rsidR="00554F0D" w:rsidRPr="00E344FA" w:rsidRDefault="00554F0D" w:rsidP="0064458A">
            <w:pPr>
              <w:spacing w:after="0"/>
              <w:rPr>
                <w:rFonts w:asciiTheme="minorHAnsi" w:hAnsiTheme="minorHAnsi"/>
              </w:rPr>
            </w:pPr>
            <w:r w:rsidRPr="00E344FA"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44FA">
              <w:rPr>
                <w:rFonts w:asciiTheme="minorHAnsi" w:hAnsiTheme="minorHAnsi"/>
              </w:rPr>
              <w:instrText xml:space="preserve"> FORMTEXT </w:instrText>
            </w:r>
            <w:r w:rsidRPr="00E344FA">
              <w:rPr>
                <w:rFonts w:asciiTheme="minorHAnsi" w:hAnsiTheme="minorHAnsi"/>
              </w:rPr>
            </w:r>
            <w:r w:rsidRPr="00E344FA">
              <w:rPr>
                <w:rFonts w:asciiTheme="minorHAnsi" w:hAnsiTheme="minorHAnsi"/>
              </w:rPr>
              <w:fldChar w:fldCharType="separate"/>
            </w:r>
            <w:r w:rsidR="00701B1C">
              <w:rPr>
                <w:rFonts w:asciiTheme="minorHAnsi" w:hAnsiTheme="minorHAnsi"/>
                <w:noProof/>
              </w:rPr>
              <w:t>+420774489762</w:t>
            </w:r>
            <w:r w:rsidRPr="00E344FA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850" w:type="dxa"/>
          </w:tcPr>
          <w:p w14:paraId="4777F9E9" w14:textId="4DD2A7BA" w:rsidR="00554F0D" w:rsidRPr="00E344FA" w:rsidRDefault="00554F0D" w:rsidP="0064458A">
            <w:pPr>
              <w:spacing w:after="0"/>
              <w:rPr>
                <w:rFonts w:asciiTheme="minorHAnsi" w:hAnsiTheme="minorHAnsi"/>
              </w:rPr>
            </w:pPr>
            <w:r w:rsidRPr="00E344FA">
              <w:rPr>
                <w:rFonts w:asciiTheme="minorHAnsi" w:hAnsiTheme="minorHAnsi"/>
              </w:rPr>
              <w:t>e-mail:</w:t>
            </w:r>
          </w:p>
        </w:tc>
        <w:bookmarkEnd w:id="4"/>
        <w:tc>
          <w:tcPr>
            <w:tcW w:w="2830" w:type="dxa"/>
          </w:tcPr>
          <w:p w14:paraId="70BDCA56" w14:textId="3D431D48" w:rsidR="00554F0D" w:rsidRPr="00E344FA" w:rsidRDefault="00554F0D" w:rsidP="0064458A">
            <w:pPr>
              <w:spacing w:after="0"/>
              <w:rPr>
                <w:rFonts w:asciiTheme="minorHAnsi" w:hAnsiTheme="minorHAnsi"/>
              </w:rPr>
            </w:pPr>
            <w:r w:rsidRPr="00E344FA"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44FA">
              <w:rPr>
                <w:rFonts w:asciiTheme="minorHAnsi" w:hAnsiTheme="minorHAnsi"/>
              </w:rPr>
              <w:instrText xml:space="preserve"> FORMTEXT </w:instrText>
            </w:r>
            <w:r w:rsidRPr="00E344FA">
              <w:rPr>
                <w:rFonts w:asciiTheme="minorHAnsi" w:hAnsiTheme="minorHAnsi"/>
              </w:rPr>
            </w:r>
            <w:r w:rsidRPr="00E344FA">
              <w:rPr>
                <w:rFonts w:asciiTheme="minorHAnsi" w:hAnsiTheme="minorHAnsi"/>
              </w:rPr>
              <w:fldChar w:fldCharType="separate"/>
            </w:r>
            <w:r w:rsidR="00701B1C">
              <w:rPr>
                <w:rFonts w:asciiTheme="minorHAnsi" w:hAnsiTheme="minorHAnsi"/>
                <w:noProof/>
              </w:rPr>
              <w:t>novakova@pobeskydi.cz</w:t>
            </w:r>
            <w:r w:rsidRPr="00E344FA">
              <w:rPr>
                <w:rFonts w:asciiTheme="minorHAnsi" w:hAnsiTheme="minorHAnsi"/>
              </w:rPr>
              <w:fldChar w:fldCharType="end"/>
            </w:r>
          </w:p>
        </w:tc>
      </w:tr>
    </w:tbl>
    <w:p w14:paraId="03935B8B" w14:textId="5F50AB12" w:rsidR="00554F0D" w:rsidRDefault="00554F0D" w:rsidP="0064458A">
      <w:pPr>
        <w:spacing w:after="0"/>
        <w:rPr>
          <w:rFonts w:asciiTheme="minorHAnsi" w:hAnsiTheme="minorHAnsi"/>
          <w:sz w:val="20"/>
          <w:szCs w:val="20"/>
        </w:rPr>
      </w:pPr>
    </w:p>
    <w:p w14:paraId="7B70EABB" w14:textId="77777777" w:rsidR="0064458A" w:rsidRDefault="0064458A" w:rsidP="0064458A">
      <w:pPr>
        <w:spacing w:after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Prostor pro doplňující informace:</w:t>
      </w:r>
    </w:p>
    <w:p w14:paraId="2FA964B2" w14:textId="29F8B865" w:rsidR="00C44CE0" w:rsidRDefault="0064458A" w:rsidP="0064458A">
      <w:pPr>
        <w:spacing w:after="0"/>
        <w:rPr>
          <w:rFonts w:asciiTheme="minorHAnsi" w:hAnsiTheme="minorHAnsi"/>
          <w:i/>
          <w:noProof/>
        </w:rPr>
      </w:pPr>
      <w:r w:rsidRPr="00A72B7E">
        <w:rPr>
          <w:rFonts w:asciiTheme="minorHAnsi" w:hAnsiTheme="minorHAnsi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72B7E">
        <w:rPr>
          <w:rFonts w:asciiTheme="minorHAnsi" w:hAnsiTheme="minorHAnsi"/>
          <w:i/>
        </w:rPr>
        <w:instrText xml:space="preserve"> FORMTEXT </w:instrText>
      </w:r>
      <w:r w:rsidRPr="00A72B7E">
        <w:rPr>
          <w:rFonts w:asciiTheme="minorHAnsi" w:hAnsiTheme="minorHAnsi"/>
          <w:i/>
        </w:rPr>
      </w:r>
      <w:r w:rsidRPr="00A72B7E">
        <w:rPr>
          <w:rFonts w:asciiTheme="minorHAnsi" w:hAnsiTheme="minorHAnsi"/>
          <w:i/>
        </w:rPr>
        <w:fldChar w:fldCharType="separate"/>
      </w:r>
      <w:r w:rsidR="00C44CE0">
        <w:rPr>
          <w:rFonts w:asciiTheme="minorHAnsi" w:hAnsiTheme="minorHAnsi"/>
          <w:i/>
          <w:noProof/>
        </w:rPr>
        <w:t>Změna Strategie komunitně vedeného místn</w:t>
      </w:r>
      <w:r w:rsidR="00781107">
        <w:rPr>
          <w:rFonts w:asciiTheme="minorHAnsi" w:hAnsiTheme="minorHAnsi"/>
          <w:i/>
          <w:noProof/>
        </w:rPr>
        <w:t>í</w:t>
      </w:r>
      <w:bookmarkStart w:id="5" w:name="_GoBack"/>
      <w:bookmarkEnd w:id="5"/>
      <w:r w:rsidR="00C44CE0">
        <w:rPr>
          <w:rFonts w:asciiTheme="minorHAnsi" w:hAnsiTheme="minorHAnsi"/>
          <w:i/>
          <w:noProof/>
        </w:rPr>
        <w:t xml:space="preserve">ho rozvoje MAS Pobeskydí (dále také "strategie") vychází z průzkumu mezi potenciálními žadateli (zejména obce), který proběhl v únoru 2018 a dubnu 2018. Následovalo projednání na společném zasedání programového výboru a odborné pracovní skupiny Životní prostředí a Infrastrukutura 10. 5. 2018. </w:t>
      </w:r>
      <w:r w:rsidR="007D086F">
        <w:rPr>
          <w:rFonts w:asciiTheme="minorHAnsi" w:hAnsiTheme="minorHAnsi"/>
          <w:i/>
          <w:noProof/>
        </w:rPr>
        <w:t>Návrh z</w:t>
      </w:r>
      <w:r w:rsidR="00C44CE0">
        <w:rPr>
          <w:rFonts w:asciiTheme="minorHAnsi" w:hAnsiTheme="minorHAnsi"/>
          <w:i/>
          <w:noProof/>
        </w:rPr>
        <w:t>měn</w:t>
      </w:r>
      <w:r w:rsidR="007D086F">
        <w:rPr>
          <w:rFonts w:asciiTheme="minorHAnsi" w:hAnsiTheme="minorHAnsi"/>
          <w:i/>
          <w:noProof/>
        </w:rPr>
        <w:t>y</w:t>
      </w:r>
      <w:r w:rsidR="00C44CE0">
        <w:rPr>
          <w:rFonts w:asciiTheme="minorHAnsi" w:hAnsiTheme="minorHAnsi"/>
          <w:i/>
          <w:noProof/>
        </w:rPr>
        <w:t xml:space="preserve"> byl následně zveřejněn k připomínkování a </w:t>
      </w:r>
      <w:r w:rsidR="007D086F">
        <w:rPr>
          <w:rFonts w:asciiTheme="minorHAnsi" w:hAnsiTheme="minorHAnsi"/>
          <w:i/>
          <w:noProof/>
        </w:rPr>
        <w:t>změna (dodatek č. 1)</w:t>
      </w:r>
      <w:r w:rsidR="00E95F90">
        <w:rPr>
          <w:rFonts w:asciiTheme="minorHAnsi" w:hAnsiTheme="minorHAnsi"/>
          <w:i/>
          <w:noProof/>
        </w:rPr>
        <w:t xml:space="preserve"> byla</w:t>
      </w:r>
      <w:r w:rsidR="007D086F">
        <w:rPr>
          <w:rFonts w:asciiTheme="minorHAnsi" w:hAnsiTheme="minorHAnsi"/>
          <w:i/>
          <w:noProof/>
        </w:rPr>
        <w:t xml:space="preserve"> </w:t>
      </w:r>
      <w:r w:rsidR="00C44CE0">
        <w:rPr>
          <w:rFonts w:asciiTheme="minorHAnsi" w:hAnsiTheme="minorHAnsi"/>
          <w:i/>
          <w:noProof/>
        </w:rPr>
        <w:t>schválen</w:t>
      </w:r>
      <w:r w:rsidR="00E95F90">
        <w:rPr>
          <w:rFonts w:asciiTheme="minorHAnsi" w:hAnsiTheme="minorHAnsi"/>
          <w:i/>
          <w:noProof/>
        </w:rPr>
        <w:t>a</w:t>
      </w:r>
      <w:r w:rsidR="00C44CE0">
        <w:rPr>
          <w:rFonts w:asciiTheme="minorHAnsi" w:hAnsiTheme="minorHAnsi"/>
          <w:i/>
          <w:noProof/>
        </w:rPr>
        <w:t xml:space="preserve"> valnou hromadou 22. 5. 2018.</w:t>
      </w:r>
    </w:p>
    <w:p w14:paraId="4EE4594C" w14:textId="780126C0" w:rsidR="005B3F29" w:rsidRDefault="00C44CE0" w:rsidP="0064458A">
      <w:pPr>
        <w:spacing w:after="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Strategie byla doplněna o podporu aktivit OPŽP 4.4.1 Revitalizace funkčních ploch a prvků sídelní zeleně</w:t>
      </w:r>
      <w:r w:rsidR="00D224A8">
        <w:rPr>
          <w:rFonts w:asciiTheme="minorHAnsi" w:hAnsiTheme="minorHAnsi"/>
          <w:i/>
        </w:rPr>
        <w:t xml:space="preserve"> v programovém rámci Operačního programu Životní prostředí</w:t>
      </w:r>
      <w:r w:rsidR="00A41DA2">
        <w:rPr>
          <w:rFonts w:asciiTheme="minorHAnsi" w:hAnsiTheme="minorHAnsi"/>
          <w:i/>
        </w:rPr>
        <w:t xml:space="preserve"> </w:t>
      </w:r>
      <w:r w:rsidR="007D086F">
        <w:rPr>
          <w:rFonts w:asciiTheme="minorHAnsi" w:hAnsiTheme="minorHAnsi"/>
          <w:i/>
        </w:rPr>
        <w:t>a to rozšířením o</w:t>
      </w:r>
      <w:r w:rsidR="00A41DA2">
        <w:rPr>
          <w:rFonts w:asciiTheme="minorHAnsi" w:hAnsiTheme="minorHAnsi"/>
          <w:i/>
        </w:rPr>
        <w:t xml:space="preserve"> opatření Intravilány a veřejná prostranství.</w:t>
      </w:r>
    </w:p>
    <w:p w14:paraId="35E9F627" w14:textId="22516E33" w:rsidR="0064458A" w:rsidRDefault="00C44CE0" w:rsidP="0064458A">
      <w:pPr>
        <w:spacing w:after="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Jedná se o druhou zásadní změnu strategie </w:t>
      </w:r>
      <w:r w:rsidR="000E7BB0">
        <w:rPr>
          <w:rFonts w:asciiTheme="minorHAnsi" w:hAnsiTheme="minorHAnsi"/>
          <w:i/>
        </w:rPr>
        <w:t>po akceptaci strategie příslušnými řídicími orgány</w:t>
      </w:r>
      <w:r w:rsidR="007D086F">
        <w:rPr>
          <w:rFonts w:asciiTheme="minorHAnsi" w:hAnsiTheme="minorHAnsi"/>
          <w:i/>
        </w:rPr>
        <w:t>,</w:t>
      </w:r>
      <w:r w:rsidR="000E7BB0">
        <w:rPr>
          <w:rFonts w:asciiTheme="minorHAnsi" w:hAnsiTheme="minorHAnsi"/>
          <w:i/>
        </w:rPr>
        <w:t xml:space="preserve"> </w:t>
      </w:r>
      <w:r w:rsidR="007D086F">
        <w:rPr>
          <w:rFonts w:asciiTheme="minorHAnsi" w:hAnsiTheme="minorHAnsi"/>
          <w:i/>
        </w:rPr>
        <w:t>verze</w:t>
      </w:r>
      <w:r>
        <w:rPr>
          <w:rFonts w:asciiTheme="minorHAnsi" w:hAnsiTheme="minorHAnsi"/>
          <w:i/>
        </w:rPr>
        <w:t xml:space="preserve"> 2018.</w:t>
      </w:r>
      <w:r w:rsidR="005B3F29">
        <w:rPr>
          <w:rFonts w:asciiTheme="minorHAnsi" w:hAnsiTheme="minorHAnsi"/>
          <w:i/>
        </w:rPr>
        <w:t>1.0</w:t>
      </w:r>
      <w:r>
        <w:rPr>
          <w:rFonts w:asciiTheme="minorHAnsi" w:hAnsiTheme="minorHAnsi"/>
          <w:i/>
        </w:rPr>
        <w:t>.</w:t>
      </w:r>
      <w:r w:rsidR="005B3F29">
        <w:rPr>
          <w:rFonts w:asciiTheme="minorHAnsi" w:hAnsiTheme="minorHAnsi"/>
          <w:i/>
        </w:rPr>
        <w:t xml:space="preserve"> Při první změně nebyl využít dodatek, z toho důvodu tato změna strategie je provedena na základě dodatku</w:t>
      </w:r>
      <w:r w:rsidR="000D394D">
        <w:rPr>
          <w:rFonts w:asciiTheme="minorHAnsi" w:hAnsiTheme="minorHAnsi"/>
          <w:i/>
        </w:rPr>
        <w:t xml:space="preserve"> č. 1</w:t>
      </w:r>
      <w:r w:rsidR="005B3F29">
        <w:rPr>
          <w:rFonts w:asciiTheme="minorHAnsi" w:hAnsiTheme="minorHAnsi"/>
          <w:i/>
        </w:rPr>
        <w:t>. Na webových stránkách MAS Pobeskydí, z. s.</w:t>
      </w:r>
      <w:r w:rsidR="000D394D">
        <w:rPr>
          <w:rFonts w:asciiTheme="minorHAnsi" w:hAnsiTheme="minorHAnsi"/>
          <w:i/>
        </w:rPr>
        <w:t>,</w:t>
      </w:r>
      <w:r w:rsidR="005B3F29">
        <w:rPr>
          <w:rFonts w:asciiTheme="minorHAnsi" w:hAnsiTheme="minorHAnsi"/>
          <w:i/>
        </w:rPr>
        <w:t xml:space="preserve"> je zveřejněn tento dodatek a kompletní strategie ve verzi 2018.1.0 se zohledněním změn provedených na základně tohoto dodatku.</w:t>
      </w:r>
      <w:r w:rsidR="0064458A" w:rsidRPr="00A72B7E">
        <w:rPr>
          <w:rFonts w:asciiTheme="minorHAnsi" w:hAnsiTheme="minorHAnsi"/>
          <w:i/>
        </w:rPr>
        <w:fldChar w:fldCharType="end"/>
      </w:r>
    </w:p>
    <w:p w14:paraId="704D45AF" w14:textId="77777777" w:rsidR="0064458A" w:rsidRDefault="0064458A" w:rsidP="0064458A">
      <w:pPr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p w14:paraId="029EB0C8" w14:textId="4469B5B3" w:rsidR="006F00AF" w:rsidRPr="00B32770" w:rsidRDefault="00953F8E" w:rsidP="0064458A">
      <w:pPr>
        <w:spacing w:after="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</w:t>
      </w:r>
      <w:r w:rsidR="006F00AF" w:rsidRPr="00B32770">
        <w:rPr>
          <w:rFonts w:asciiTheme="minorHAnsi" w:hAnsiTheme="minorHAnsi"/>
          <w:b/>
          <w:sz w:val="20"/>
          <w:szCs w:val="20"/>
        </w:rPr>
        <w:t>řílohy</w:t>
      </w:r>
      <w:r>
        <w:rPr>
          <w:rFonts w:asciiTheme="minorHAnsi" w:hAnsiTheme="minorHAnsi"/>
          <w:b/>
          <w:sz w:val="20"/>
          <w:szCs w:val="20"/>
        </w:rPr>
        <w:t xml:space="preserve"> Žádosti o změnu ISg</w:t>
      </w:r>
      <w:r w:rsidR="006F00AF" w:rsidRPr="00B32770">
        <w:rPr>
          <w:rFonts w:asciiTheme="minorHAnsi" w:hAnsiTheme="minorHAnsi"/>
          <w:b/>
          <w:sz w:val="20"/>
          <w:szCs w:val="20"/>
        </w:rPr>
        <w:t>:</w:t>
      </w:r>
    </w:p>
    <w:p w14:paraId="0E1B6D17" w14:textId="5A28C142" w:rsidR="006F00AF" w:rsidRPr="006F00AF" w:rsidRDefault="006F00AF" w:rsidP="0064458A">
      <w:pPr>
        <w:spacing w:after="0"/>
        <w:jc w:val="both"/>
        <w:rPr>
          <w:sz w:val="20"/>
          <w:szCs w:val="20"/>
        </w:rPr>
      </w:pPr>
      <w:r w:rsidRPr="006F00AF">
        <w:rPr>
          <w:rFonts w:asciiTheme="minorHAnsi" w:hAnsiTheme="minorHAnsi"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53F8E">
        <w:rPr>
          <w:rFonts w:asciiTheme="minorHAnsi" w:hAnsiTheme="minorHAnsi"/>
          <w:sz w:val="20"/>
          <w:szCs w:val="20"/>
        </w:rPr>
        <w:instrText xml:space="preserve"> FORMCHECKBOX </w:instrText>
      </w:r>
      <w:r w:rsidR="00C26CFD">
        <w:rPr>
          <w:rFonts w:asciiTheme="minorHAnsi" w:hAnsiTheme="minorHAnsi"/>
          <w:sz w:val="20"/>
          <w:szCs w:val="20"/>
        </w:rPr>
      </w:r>
      <w:r w:rsidR="00C26CFD">
        <w:rPr>
          <w:rFonts w:asciiTheme="minorHAnsi" w:hAnsiTheme="minorHAnsi"/>
          <w:sz w:val="20"/>
          <w:szCs w:val="20"/>
        </w:rPr>
        <w:fldChar w:fldCharType="separate"/>
      </w:r>
      <w:r w:rsidRPr="006F00AF">
        <w:rPr>
          <w:rFonts w:asciiTheme="minorHAnsi" w:hAnsiTheme="minorHAnsi"/>
          <w:sz w:val="20"/>
          <w:szCs w:val="20"/>
        </w:rPr>
        <w:fldChar w:fldCharType="end"/>
      </w:r>
      <w:r w:rsidRPr="006F00AF">
        <w:rPr>
          <w:rFonts w:asciiTheme="minorHAnsi" w:hAnsiTheme="minorHAnsi"/>
          <w:sz w:val="20"/>
          <w:szCs w:val="20"/>
        </w:rPr>
        <w:t xml:space="preserve"> upravené znění analytické části Strategie CLLD</w:t>
      </w:r>
      <w:r w:rsidRPr="006F00AF">
        <w:rPr>
          <w:sz w:val="20"/>
          <w:szCs w:val="20"/>
        </w:rPr>
        <w:t xml:space="preserve"> – dokument s vyznačením změn</w:t>
      </w:r>
      <w:r w:rsidR="00B32770">
        <w:rPr>
          <w:sz w:val="20"/>
          <w:szCs w:val="20"/>
        </w:rPr>
        <w:t xml:space="preserve"> (dokládá se v případě potřeby revize)</w:t>
      </w:r>
    </w:p>
    <w:p w14:paraId="348553A9" w14:textId="3F74DC39" w:rsidR="006F00AF" w:rsidRPr="00953F8E" w:rsidRDefault="006F00AF" w:rsidP="0064458A">
      <w:pPr>
        <w:spacing w:after="0"/>
        <w:jc w:val="both"/>
        <w:rPr>
          <w:sz w:val="20"/>
          <w:szCs w:val="20"/>
        </w:rPr>
      </w:pPr>
      <w:r w:rsidRPr="00953F8E">
        <w:rPr>
          <w:rFonts w:asciiTheme="minorHAnsi" w:hAnsiTheme="minorHAnsi"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953F8E">
        <w:rPr>
          <w:rFonts w:asciiTheme="minorHAnsi" w:hAnsiTheme="minorHAnsi"/>
          <w:sz w:val="20"/>
          <w:szCs w:val="20"/>
        </w:rPr>
        <w:instrText xml:space="preserve"> FORMCHECKBOX </w:instrText>
      </w:r>
      <w:r w:rsidR="00C26CFD">
        <w:rPr>
          <w:rFonts w:asciiTheme="minorHAnsi" w:hAnsiTheme="minorHAnsi"/>
          <w:sz w:val="20"/>
          <w:szCs w:val="20"/>
        </w:rPr>
      </w:r>
      <w:r w:rsidR="00C26CFD">
        <w:rPr>
          <w:rFonts w:asciiTheme="minorHAnsi" w:hAnsiTheme="minorHAnsi"/>
          <w:sz w:val="20"/>
          <w:szCs w:val="20"/>
        </w:rPr>
        <w:fldChar w:fldCharType="separate"/>
      </w:r>
      <w:r w:rsidRPr="00953F8E">
        <w:rPr>
          <w:rFonts w:asciiTheme="minorHAnsi" w:hAnsiTheme="minorHAnsi"/>
          <w:sz w:val="20"/>
          <w:szCs w:val="20"/>
        </w:rPr>
        <w:fldChar w:fldCharType="end"/>
      </w:r>
      <w:r w:rsidRPr="00953F8E">
        <w:rPr>
          <w:rFonts w:asciiTheme="minorHAnsi" w:hAnsiTheme="minorHAnsi"/>
          <w:sz w:val="20"/>
          <w:szCs w:val="20"/>
        </w:rPr>
        <w:t xml:space="preserve"> upravená podoba </w:t>
      </w:r>
      <w:r w:rsidRPr="00953F8E">
        <w:rPr>
          <w:sz w:val="20"/>
          <w:szCs w:val="20"/>
        </w:rPr>
        <w:t>grafického znázornění struktury programových rámců SCLLD včetně schematického znázornění vazeb na opatření mimo programové rámce a popis integrovaného přístupu napříč programovými rámci (integrace na úrovni opatření, případně fichí PRV, jednotlivých Programových rámců) – dokument s vyznačením změn</w:t>
      </w:r>
      <w:r w:rsidR="00B32770" w:rsidRPr="00953F8E">
        <w:rPr>
          <w:sz w:val="20"/>
          <w:szCs w:val="20"/>
        </w:rPr>
        <w:t xml:space="preserve"> (dokládá se vždy)</w:t>
      </w:r>
    </w:p>
    <w:p w14:paraId="20616783" w14:textId="5AF78786" w:rsidR="00B32770" w:rsidRDefault="00B32770" w:rsidP="0064458A">
      <w:pPr>
        <w:spacing w:after="0"/>
        <w:jc w:val="both"/>
        <w:rPr>
          <w:rFonts w:asciiTheme="minorHAnsi" w:hAnsiTheme="minorHAnsi"/>
          <w:sz w:val="20"/>
          <w:szCs w:val="20"/>
        </w:rPr>
      </w:pPr>
      <w:r w:rsidRPr="00953F8E">
        <w:rPr>
          <w:rFonts w:asciiTheme="minorHAnsi" w:hAnsiTheme="minorHAnsi"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953F8E">
        <w:rPr>
          <w:rFonts w:asciiTheme="minorHAnsi" w:hAnsiTheme="minorHAnsi"/>
          <w:sz w:val="20"/>
          <w:szCs w:val="20"/>
        </w:rPr>
        <w:instrText xml:space="preserve"> FORMCHECKBOX </w:instrText>
      </w:r>
      <w:r w:rsidR="00C26CFD">
        <w:rPr>
          <w:rFonts w:asciiTheme="minorHAnsi" w:hAnsiTheme="minorHAnsi"/>
          <w:sz w:val="20"/>
          <w:szCs w:val="20"/>
        </w:rPr>
      </w:r>
      <w:r w:rsidR="00C26CFD">
        <w:rPr>
          <w:rFonts w:asciiTheme="minorHAnsi" w:hAnsiTheme="minorHAnsi"/>
          <w:sz w:val="20"/>
          <w:szCs w:val="20"/>
        </w:rPr>
        <w:fldChar w:fldCharType="separate"/>
      </w:r>
      <w:r w:rsidRPr="00953F8E">
        <w:rPr>
          <w:rFonts w:asciiTheme="minorHAnsi" w:hAnsiTheme="minorHAnsi"/>
          <w:sz w:val="20"/>
          <w:szCs w:val="20"/>
        </w:rPr>
        <w:fldChar w:fldCharType="end"/>
      </w:r>
      <w:r w:rsidRPr="00953F8E">
        <w:rPr>
          <w:rFonts w:asciiTheme="minorHAnsi" w:hAnsiTheme="minorHAnsi"/>
          <w:sz w:val="20"/>
          <w:szCs w:val="20"/>
        </w:rPr>
        <w:t xml:space="preserve"> doklad o schválení změn Strategie CLLD příslušnými orgány MAS (dokládá se vždy)</w:t>
      </w:r>
    </w:p>
    <w:p w14:paraId="700A99CE" w14:textId="31D5D0FC" w:rsidR="006C6307" w:rsidRDefault="00953F8E" w:rsidP="00953F8E">
      <w:pPr>
        <w:spacing w:after="0"/>
        <w:rPr>
          <w:rFonts w:asciiTheme="minorHAnsi" w:hAnsiTheme="minorHAnsi"/>
          <w:i/>
          <w:noProof/>
        </w:rPr>
      </w:pPr>
      <w:r w:rsidRPr="006F00AF">
        <w:rPr>
          <w:rFonts w:asciiTheme="minorHAnsi" w:hAnsiTheme="minorHAnsi"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953F8E">
        <w:rPr>
          <w:rFonts w:asciiTheme="minorHAnsi" w:hAnsiTheme="minorHAnsi"/>
          <w:sz w:val="20"/>
          <w:szCs w:val="20"/>
        </w:rPr>
        <w:instrText xml:space="preserve"> FORMCHECKBOX </w:instrText>
      </w:r>
      <w:r w:rsidR="00C26CFD">
        <w:rPr>
          <w:rFonts w:asciiTheme="minorHAnsi" w:hAnsiTheme="minorHAnsi"/>
          <w:sz w:val="20"/>
          <w:szCs w:val="20"/>
        </w:rPr>
      </w:r>
      <w:r w:rsidR="00C26CFD">
        <w:rPr>
          <w:rFonts w:asciiTheme="minorHAnsi" w:hAnsiTheme="minorHAnsi"/>
          <w:sz w:val="20"/>
          <w:szCs w:val="20"/>
        </w:rPr>
        <w:fldChar w:fldCharType="separate"/>
      </w:r>
      <w:r w:rsidRPr="006F00AF">
        <w:rPr>
          <w:rFonts w:asciiTheme="minorHAnsi" w:hAnsiTheme="minorHAnsi"/>
          <w:sz w:val="20"/>
          <w:szCs w:val="20"/>
        </w:rPr>
        <w:fldChar w:fldCharType="end"/>
      </w:r>
      <w:r w:rsidRPr="006F00AF">
        <w:rPr>
          <w:rFonts w:asciiTheme="minorHAnsi" w:hAnsiTheme="minorHAnsi"/>
          <w:sz w:val="20"/>
          <w:szCs w:val="20"/>
        </w:rPr>
        <w:t xml:space="preserve"> </w:t>
      </w:r>
      <w:r w:rsidRPr="00A72B7E">
        <w:rPr>
          <w:rFonts w:asciiTheme="minorHAnsi" w:hAnsiTheme="minorHAnsi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72B7E">
        <w:rPr>
          <w:rFonts w:asciiTheme="minorHAnsi" w:hAnsiTheme="minorHAnsi"/>
          <w:i/>
        </w:rPr>
        <w:instrText xml:space="preserve"> FORMTEXT </w:instrText>
      </w:r>
      <w:r w:rsidRPr="00A72B7E">
        <w:rPr>
          <w:rFonts w:asciiTheme="minorHAnsi" w:hAnsiTheme="minorHAnsi"/>
          <w:i/>
        </w:rPr>
      </w:r>
      <w:r w:rsidRPr="00A72B7E">
        <w:rPr>
          <w:rFonts w:asciiTheme="minorHAnsi" w:hAnsiTheme="minorHAnsi"/>
          <w:i/>
        </w:rPr>
        <w:fldChar w:fldCharType="separate"/>
      </w:r>
      <w:r w:rsidR="007D086F">
        <w:rPr>
          <w:rFonts w:asciiTheme="minorHAnsi" w:hAnsiTheme="minorHAnsi"/>
          <w:i/>
        </w:rPr>
        <w:t>Změna číslování verze strategie (první strana dokumentu a kap. 1.4)</w:t>
      </w:r>
    </w:p>
    <w:p w14:paraId="52409410" w14:textId="33BF3B2B" w:rsidR="00953F8E" w:rsidRDefault="00953F8E" w:rsidP="00953F8E">
      <w:pPr>
        <w:spacing w:after="0"/>
        <w:rPr>
          <w:rFonts w:asciiTheme="minorHAnsi" w:hAnsiTheme="minorHAnsi"/>
          <w:i/>
        </w:rPr>
      </w:pPr>
      <w:r w:rsidRPr="00A72B7E">
        <w:rPr>
          <w:rFonts w:asciiTheme="minorHAnsi" w:hAnsiTheme="minorHAnsi"/>
          <w:i/>
        </w:rPr>
        <w:fldChar w:fldCharType="end"/>
      </w:r>
    </w:p>
    <w:p w14:paraId="4B3667BB" w14:textId="2E356A6D" w:rsidR="00953F8E" w:rsidRPr="006F00AF" w:rsidRDefault="00953F8E" w:rsidP="00953F8E">
      <w:pPr>
        <w:spacing w:after="0"/>
        <w:jc w:val="both"/>
        <w:rPr>
          <w:sz w:val="20"/>
          <w:szCs w:val="20"/>
        </w:rPr>
      </w:pPr>
    </w:p>
    <w:p w14:paraId="1ADD78A4" w14:textId="77777777" w:rsidR="00953F8E" w:rsidRPr="006F00AF" w:rsidRDefault="00953F8E" w:rsidP="0064458A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14:paraId="2282FCBC" w14:textId="77777777" w:rsidR="00B32770" w:rsidRPr="006F00AF" w:rsidRDefault="00B32770" w:rsidP="0064458A">
      <w:pPr>
        <w:spacing w:after="0"/>
        <w:rPr>
          <w:rFonts w:asciiTheme="minorHAnsi" w:hAnsiTheme="minorHAnsi"/>
          <w:sz w:val="20"/>
          <w:szCs w:val="20"/>
        </w:rPr>
      </w:pPr>
    </w:p>
    <w:p w14:paraId="3F97D6EF" w14:textId="77777777" w:rsidR="006F00AF" w:rsidRPr="006F00AF" w:rsidRDefault="006F00AF" w:rsidP="0064458A">
      <w:pPr>
        <w:spacing w:after="0"/>
        <w:rPr>
          <w:rFonts w:asciiTheme="minorHAnsi" w:hAnsiTheme="minorHAnsi"/>
          <w:sz w:val="20"/>
          <w:szCs w:val="20"/>
        </w:rPr>
      </w:pPr>
    </w:p>
    <w:p w14:paraId="5617DA7D" w14:textId="77777777" w:rsidR="005E4861" w:rsidRPr="00554F0D" w:rsidRDefault="005E4861" w:rsidP="0064458A">
      <w:pPr>
        <w:spacing w:after="0"/>
        <w:rPr>
          <w:rFonts w:asciiTheme="minorHAnsi" w:hAnsiTheme="minorHAnsi"/>
          <w:b/>
          <w:sz w:val="20"/>
          <w:szCs w:val="20"/>
        </w:rPr>
      </w:pPr>
    </w:p>
    <w:p w14:paraId="10E8E5AE" w14:textId="77777777" w:rsidR="005E4861" w:rsidRPr="00554F0D" w:rsidRDefault="005E4861" w:rsidP="0064458A">
      <w:pPr>
        <w:spacing w:after="0"/>
        <w:rPr>
          <w:rFonts w:asciiTheme="minorHAnsi" w:hAnsiTheme="minorHAnsi"/>
          <w:b/>
          <w:sz w:val="20"/>
          <w:szCs w:val="20"/>
        </w:rPr>
      </w:pPr>
    </w:p>
    <w:p w14:paraId="7F177356" w14:textId="77777777" w:rsidR="00554F0D" w:rsidRPr="00554F0D" w:rsidRDefault="00554F0D" w:rsidP="0064458A">
      <w:pPr>
        <w:spacing w:after="0"/>
      </w:pPr>
      <w:r w:rsidRPr="00554F0D">
        <w:br w:type="page"/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4253"/>
        <w:gridCol w:w="992"/>
        <w:gridCol w:w="987"/>
      </w:tblGrid>
      <w:tr w:rsidR="005E4861" w:rsidRPr="00554F0D" w14:paraId="75961A77" w14:textId="77777777" w:rsidTr="0064458A">
        <w:tc>
          <w:tcPr>
            <w:tcW w:w="2830" w:type="dxa"/>
            <w:shd w:val="clear" w:color="auto" w:fill="D6E3BC" w:themeFill="accent3" w:themeFillTint="66"/>
          </w:tcPr>
          <w:p w14:paraId="75A5F88D" w14:textId="1A16FDE8" w:rsidR="005E4861" w:rsidRPr="00B32770" w:rsidRDefault="005E4861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lastRenderedPageBreak/>
              <w:t>Název opatření Strategie CLLD</w:t>
            </w:r>
          </w:p>
        </w:tc>
        <w:tc>
          <w:tcPr>
            <w:tcW w:w="6232" w:type="dxa"/>
            <w:gridSpan w:val="3"/>
            <w:shd w:val="clear" w:color="auto" w:fill="D6E3BC" w:themeFill="accent3" w:themeFillTint="66"/>
          </w:tcPr>
          <w:p w14:paraId="7B3D3138" w14:textId="532CAA23" w:rsidR="005E4861" w:rsidRPr="00B32770" w:rsidRDefault="005E4861" w:rsidP="0064458A">
            <w:pPr>
              <w:spacing w:after="0"/>
              <w:rPr>
                <w:rFonts w:asciiTheme="minorHAnsi" w:hAnsiTheme="minorHAnsi"/>
                <w:b/>
                <w:sz w:val="24"/>
              </w:rPr>
            </w:pPr>
            <w:r w:rsidRPr="00B32770">
              <w:rPr>
                <w:rFonts w:asciiTheme="minorHAnsi" w:hAnsiTheme="minorHAnsi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B32770">
              <w:rPr>
                <w:rFonts w:asciiTheme="minorHAnsi" w:hAnsiTheme="minorHAnsi"/>
                <w:b/>
                <w:sz w:val="24"/>
              </w:rPr>
              <w:instrText xml:space="preserve"> FORMTEXT </w:instrText>
            </w:r>
            <w:r w:rsidRPr="00B32770">
              <w:rPr>
                <w:rFonts w:asciiTheme="minorHAnsi" w:hAnsiTheme="minorHAnsi"/>
                <w:b/>
                <w:sz w:val="24"/>
              </w:rPr>
            </w:r>
            <w:r w:rsidRPr="00B32770">
              <w:rPr>
                <w:rFonts w:asciiTheme="minorHAnsi" w:hAnsiTheme="minorHAnsi"/>
                <w:b/>
                <w:sz w:val="24"/>
              </w:rPr>
              <w:fldChar w:fldCharType="separate"/>
            </w:r>
            <w:r w:rsidR="00C44CE0">
              <w:rPr>
                <w:rFonts w:asciiTheme="minorHAnsi" w:hAnsiTheme="minorHAnsi"/>
                <w:b/>
                <w:sz w:val="24"/>
              </w:rPr>
              <w:t> </w:t>
            </w:r>
            <w:r w:rsidR="00C44CE0">
              <w:rPr>
                <w:rFonts w:asciiTheme="minorHAnsi" w:hAnsiTheme="minorHAnsi"/>
                <w:b/>
                <w:sz w:val="24"/>
              </w:rPr>
              <w:t> </w:t>
            </w:r>
            <w:r w:rsidR="00C44CE0">
              <w:rPr>
                <w:rFonts w:asciiTheme="minorHAnsi" w:hAnsiTheme="minorHAnsi"/>
                <w:b/>
                <w:sz w:val="24"/>
              </w:rPr>
              <w:t> </w:t>
            </w:r>
            <w:r w:rsidR="00C44CE0">
              <w:rPr>
                <w:rFonts w:asciiTheme="minorHAnsi" w:hAnsiTheme="minorHAnsi"/>
                <w:b/>
                <w:sz w:val="24"/>
              </w:rPr>
              <w:t> </w:t>
            </w:r>
            <w:r w:rsidR="00C44CE0">
              <w:rPr>
                <w:rFonts w:asciiTheme="minorHAnsi" w:hAnsiTheme="minorHAnsi"/>
                <w:b/>
                <w:sz w:val="24"/>
              </w:rPr>
              <w:t> </w:t>
            </w:r>
            <w:r w:rsidRPr="00B32770">
              <w:rPr>
                <w:rFonts w:asciiTheme="minorHAnsi" w:hAnsiTheme="minorHAnsi"/>
                <w:b/>
                <w:sz w:val="24"/>
              </w:rPr>
              <w:fldChar w:fldCharType="end"/>
            </w:r>
            <w:bookmarkEnd w:id="6"/>
          </w:p>
        </w:tc>
      </w:tr>
      <w:tr w:rsidR="005E4861" w:rsidRPr="00554F0D" w14:paraId="031930B8" w14:textId="77777777" w:rsidTr="0064458A">
        <w:tc>
          <w:tcPr>
            <w:tcW w:w="2830" w:type="dxa"/>
          </w:tcPr>
          <w:p w14:paraId="23C2CA89" w14:textId="762911D7" w:rsidR="005E4861" w:rsidRPr="00B32770" w:rsidRDefault="005E4861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t>Tematické zaměření opatření</w:t>
            </w:r>
          </w:p>
        </w:tc>
        <w:tc>
          <w:tcPr>
            <w:tcW w:w="6232" w:type="dxa"/>
            <w:gridSpan w:val="3"/>
          </w:tcPr>
          <w:p w14:paraId="02E0BF57" w14:textId="43AF7958" w:rsidR="00F54165" w:rsidRPr="00B32770" w:rsidRDefault="00A72B7E" w:rsidP="00953F8E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B32770">
              <w:rPr>
                <w:rFonts w:asciiTheme="minorHAnsi" w:hAnsiTheme="minorHAnsi"/>
                <w:b/>
              </w:rPr>
              <w:fldChar w:fldCharType="end"/>
            </w:r>
            <w:r w:rsidRPr="00B32770">
              <w:rPr>
                <w:rFonts w:asciiTheme="minorHAnsi" w:hAnsiTheme="minorHAnsi"/>
                <w:b/>
              </w:rPr>
              <w:t xml:space="preserve"> </w:t>
            </w:r>
            <w:r w:rsidR="005E4861" w:rsidRPr="00B32770">
              <w:rPr>
                <w:rFonts w:asciiTheme="minorHAnsi" w:hAnsiTheme="minorHAnsi"/>
                <w:b/>
              </w:rPr>
              <w:t>Realizace ÚSES</w:t>
            </w:r>
          </w:p>
        </w:tc>
      </w:tr>
      <w:tr w:rsidR="005E4861" w:rsidRPr="00554F0D" w14:paraId="55AE5EA5" w14:textId="77777777" w:rsidTr="0064458A">
        <w:tc>
          <w:tcPr>
            <w:tcW w:w="2830" w:type="dxa"/>
          </w:tcPr>
          <w:p w14:paraId="1A824171" w14:textId="6D3AB978" w:rsidR="005E4861" w:rsidRPr="00B32770" w:rsidRDefault="005E4861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t>Název aktivity OPŽP</w:t>
            </w:r>
          </w:p>
        </w:tc>
        <w:tc>
          <w:tcPr>
            <w:tcW w:w="6232" w:type="dxa"/>
            <w:gridSpan w:val="3"/>
          </w:tcPr>
          <w:p w14:paraId="1215496C" w14:textId="441B6013" w:rsidR="005E4861" w:rsidRPr="00B32770" w:rsidRDefault="005E4861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</w:rPr>
              <w:t>4.3.2 - Vytváření, regenerace či posílení funkčnosti krajinných prvků a struktur</w:t>
            </w:r>
          </w:p>
        </w:tc>
      </w:tr>
      <w:tr w:rsidR="00A72B7E" w:rsidRPr="00554F0D" w14:paraId="4EE3AA9D" w14:textId="77777777" w:rsidTr="0064458A">
        <w:tc>
          <w:tcPr>
            <w:tcW w:w="2830" w:type="dxa"/>
          </w:tcPr>
          <w:p w14:paraId="5040ACF0" w14:textId="0084DA7D" w:rsidR="00A72B7E" w:rsidRPr="00B32770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t>Vymezení opatření</w:t>
            </w:r>
          </w:p>
        </w:tc>
        <w:tc>
          <w:tcPr>
            <w:tcW w:w="6232" w:type="dxa"/>
            <w:gridSpan w:val="3"/>
          </w:tcPr>
          <w:p w14:paraId="5C3741C9" w14:textId="59E4DD76" w:rsidR="00A72B7E" w:rsidRPr="00B32770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770">
              <w:rPr>
                <w:rFonts w:asciiTheme="minorHAnsi" w:hAnsiTheme="minorHAnsi"/>
              </w:rPr>
              <w:instrText xml:space="preserve"> FORMTEXT </w:instrText>
            </w:r>
            <w:r w:rsidRPr="00B32770">
              <w:rPr>
                <w:rFonts w:asciiTheme="minorHAnsi" w:hAnsiTheme="minorHAnsi"/>
              </w:rPr>
            </w:r>
            <w:r w:rsidRPr="00B32770">
              <w:rPr>
                <w:rFonts w:asciiTheme="minorHAnsi" w:hAnsiTheme="minorHAnsi"/>
              </w:rPr>
              <w:fldChar w:fldCharType="separate"/>
            </w:r>
            <w:r w:rsidRPr="00B32770">
              <w:rPr>
                <w:rFonts w:asciiTheme="minorHAnsi" w:hAnsiTheme="minorHAnsi"/>
                <w:noProof/>
              </w:rPr>
              <w:t>stručně popište zaměření opatření</w:t>
            </w:r>
            <w:r w:rsidRPr="00B32770">
              <w:rPr>
                <w:rFonts w:asciiTheme="minorHAnsi" w:hAnsiTheme="minorHAnsi"/>
              </w:rPr>
              <w:fldChar w:fldCharType="end"/>
            </w:r>
          </w:p>
        </w:tc>
      </w:tr>
      <w:tr w:rsidR="005E4861" w:rsidRPr="00554F0D" w14:paraId="378B899F" w14:textId="77777777" w:rsidTr="0064458A">
        <w:tc>
          <w:tcPr>
            <w:tcW w:w="2830" w:type="dxa"/>
          </w:tcPr>
          <w:p w14:paraId="1D71B271" w14:textId="4ABBB5E7" w:rsidR="005E4861" w:rsidRPr="00B32770" w:rsidRDefault="005E4861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t>Vazba na specifické cíle OP</w:t>
            </w:r>
          </w:p>
        </w:tc>
        <w:tc>
          <w:tcPr>
            <w:tcW w:w="6232" w:type="dxa"/>
            <w:gridSpan w:val="3"/>
          </w:tcPr>
          <w:p w14:paraId="2DD74C01" w14:textId="6CFD6A7B" w:rsidR="005E4861" w:rsidRPr="00B32770" w:rsidRDefault="00C26CFD" w:rsidP="0064458A">
            <w:pPr>
              <w:spacing w:after="0"/>
              <w:rPr>
                <w:rFonts w:asciiTheme="minorHAnsi" w:hAnsiTheme="minorHAnsi"/>
              </w:rPr>
            </w:pPr>
            <w:hyperlink r:id="rId8" w:history="1">
              <w:r w:rsidR="005E4861" w:rsidRPr="00B32770">
                <w:rPr>
                  <w:rFonts w:asciiTheme="minorHAnsi" w:hAnsiTheme="minorHAnsi"/>
                </w:rPr>
                <w:t>4.3 - Posílit přirozené funkce krajiny</w:t>
              </w:r>
            </w:hyperlink>
          </w:p>
        </w:tc>
      </w:tr>
      <w:tr w:rsidR="00B1049F" w:rsidRPr="00554F0D" w14:paraId="73D487E1" w14:textId="77777777" w:rsidTr="0064458A">
        <w:tc>
          <w:tcPr>
            <w:tcW w:w="2830" w:type="dxa"/>
          </w:tcPr>
          <w:p w14:paraId="59C24D63" w14:textId="5D18C5B1" w:rsidR="00B1049F" w:rsidRPr="00B32770" w:rsidRDefault="00B1049F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t xml:space="preserve">Vazba na </w:t>
            </w:r>
            <w:r w:rsidR="00A72B7E" w:rsidRPr="00B32770">
              <w:rPr>
                <w:rFonts w:asciiTheme="minorHAnsi" w:hAnsiTheme="minorHAnsi"/>
                <w:b/>
              </w:rPr>
              <w:t>SWOT a APP</w:t>
            </w:r>
          </w:p>
        </w:tc>
        <w:tc>
          <w:tcPr>
            <w:tcW w:w="6232" w:type="dxa"/>
            <w:gridSpan w:val="3"/>
          </w:tcPr>
          <w:p w14:paraId="0E1FC4FB" w14:textId="3A943F39" w:rsidR="00B1049F" w:rsidRPr="00B32770" w:rsidRDefault="00B1049F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770">
              <w:rPr>
                <w:rFonts w:asciiTheme="minorHAnsi" w:hAnsiTheme="minorHAnsi"/>
              </w:rPr>
              <w:instrText xml:space="preserve"> FORMTEXT </w:instrText>
            </w:r>
            <w:r w:rsidRPr="00B32770">
              <w:rPr>
                <w:rFonts w:asciiTheme="minorHAnsi" w:hAnsiTheme="minorHAnsi"/>
              </w:rPr>
            </w:r>
            <w:r w:rsidRPr="00B32770">
              <w:rPr>
                <w:rFonts w:asciiTheme="minorHAnsi" w:hAnsiTheme="minorHAnsi"/>
              </w:rPr>
              <w:fldChar w:fldCharType="separate"/>
            </w:r>
            <w:r w:rsidRPr="00B32770">
              <w:rPr>
                <w:rFonts w:asciiTheme="minorHAnsi" w:hAnsiTheme="minorHAnsi"/>
                <w:noProof/>
              </w:rPr>
              <w:t xml:space="preserve">uveďte </w:t>
            </w:r>
            <w:r w:rsidR="00A72B7E" w:rsidRPr="00B32770">
              <w:rPr>
                <w:rFonts w:asciiTheme="minorHAnsi" w:hAnsiTheme="minorHAnsi"/>
                <w:noProof/>
              </w:rPr>
              <w:t>konkrétní vazbu na SWOT a Analýzu problémů a potřeb</w:t>
            </w:r>
            <w:r w:rsidRPr="00B32770">
              <w:rPr>
                <w:rFonts w:asciiTheme="minorHAnsi" w:hAnsiTheme="minorHAnsi"/>
              </w:rPr>
              <w:fldChar w:fldCharType="end"/>
            </w:r>
          </w:p>
        </w:tc>
      </w:tr>
      <w:tr w:rsidR="003013BC" w:rsidRPr="00554F0D" w14:paraId="3A4BE194" w14:textId="77777777" w:rsidTr="0064458A">
        <w:tc>
          <w:tcPr>
            <w:tcW w:w="2830" w:type="dxa"/>
          </w:tcPr>
          <w:p w14:paraId="4960D510" w14:textId="316EF69E" w:rsidR="003013BC" w:rsidRPr="00B32770" w:rsidRDefault="003013BC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t>Vazba na cíl</w:t>
            </w:r>
            <w:r w:rsidR="00A72B7E" w:rsidRPr="00B32770">
              <w:rPr>
                <w:rFonts w:asciiTheme="minorHAnsi" w:hAnsiTheme="minorHAnsi"/>
                <w:b/>
              </w:rPr>
              <w:t>e</w:t>
            </w:r>
            <w:r w:rsidRPr="00B32770">
              <w:rPr>
                <w:rFonts w:asciiTheme="minorHAnsi" w:hAnsiTheme="minorHAnsi"/>
                <w:b/>
              </w:rPr>
              <w:t xml:space="preserve"> Strategie CLLD</w:t>
            </w:r>
          </w:p>
        </w:tc>
        <w:tc>
          <w:tcPr>
            <w:tcW w:w="6232" w:type="dxa"/>
            <w:gridSpan w:val="3"/>
          </w:tcPr>
          <w:p w14:paraId="22DAADD7" w14:textId="4664C6F8" w:rsidR="003013BC" w:rsidRPr="00B32770" w:rsidRDefault="003013BC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770">
              <w:rPr>
                <w:rFonts w:asciiTheme="minorHAnsi" w:hAnsiTheme="minorHAnsi"/>
              </w:rPr>
              <w:instrText xml:space="preserve"> FORMTEXT </w:instrText>
            </w:r>
            <w:r w:rsidRPr="00B32770">
              <w:rPr>
                <w:rFonts w:asciiTheme="minorHAnsi" w:hAnsiTheme="minorHAnsi"/>
              </w:rPr>
            </w:r>
            <w:r w:rsidRPr="00B32770">
              <w:rPr>
                <w:rFonts w:asciiTheme="minorHAnsi" w:hAnsiTheme="minorHAnsi"/>
              </w:rPr>
              <w:fldChar w:fldCharType="separate"/>
            </w:r>
            <w:r w:rsidR="00CF5872" w:rsidRPr="00CF5872">
              <w:rPr>
                <w:rFonts w:asciiTheme="minorHAnsi" w:hAnsiTheme="minorHAnsi"/>
              </w:rPr>
              <w:t xml:space="preserve">3.5 Vytvořit příležitosti pro obnovení a využití tradiční kulturní krajiny </w:t>
            </w:r>
            <w:r w:rsidRPr="00B32770">
              <w:rPr>
                <w:rFonts w:asciiTheme="minorHAnsi" w:hAnsiTheme="minorHAnsi"/>
              </w:rPr>
              <w:fldChar w:fldCharType="end"/>
            </w:r>
          </w:p>
        </w:tc>
      </w:tr>
      <w:tr w:rsidR="003013BC" w:rsidRPr="00554F0D" w14:paraId="0B5BB2EE" w14:textId="77777777" w:rsidTr="0064458A">
        <w:tc>
          <w:tcPr>
            <w:tcW w:w="2830" w:type="dxa"/>
          </w:tcPr>
          <w:p w14:paraId="6CB0E635" w14:textId="758B6629" w:rsidR="003013BC" w:rsidRPr="00B32770" w:rsidRDefault="003013BC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t>Podporované aktivity</w:t>
            </w:r>
            <w:r w:rsidR="00B1049F" w:rsidRPr="00B32770">
              <w:rPr>
                <w:rFonts w:asciiTheme="minorHAnsi" w:hAnsiTheme="minorHAnsi"/>
                <w:b/>
              </w:rPr>
              <w:br/>
            </w:r>
            <w:r w:rsidR="00B1049F" w:rsidRPr="00B32770">
              <w:t>MAS vybírá relevantní aktivity v souladu se Strategií CLLD.</w:t>
            </w:r>
          </w:p>
        </w:tc>
        <w:tc>
          <w:tcPr>
            <w:tcW w:w="6232" w:type="dxa"/>
            <w:gridSpan w:val="3"/>
          </w:tcPr>
          <w:p w14:paraId="597C80A7" w14:textId="7ED65B9F" w:rsidR="003013BC" w:rsidRPr="00B32770" w:rsidRDefault="003013BC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B32770">
              <w:rPr>
                <w:rFonts w:asciiTheme="minorHAnsi" w:hAnsiTheme="minorHAnsi"/>
                <w:b/>
              </w:rPr>
              <w:fldChar w:fldCharType="end"/>
            </w:r>
            <w:r w:rsidRPr="00B32770">
              <w:rPr>
                <w:rFonts w:asciiTheme="minorHAnsi" w:hAnsiTheme="minorHAnsi"/>
                <w:b/>
              </w:rPr>
              <w:t xml:space="preserve"> Založení biocenter a biokoridorů ÚSES nebo jejich částí</w:t>
            </w:r>
            <w:r w:rsidR="00B1049F" w:rsidRPr="00B32770">
              <w:rPr>
                <w:rFonts w:asciiTheme="minorHAnsi" w:hAnsiTheme="minorHAnsi"/>
                <w:b/>
              </w:rPr>
              <w:t xml:space="preserve"> </w:t>
            </w:r>
            <w:r w:rsidR="00B1049F" w:rsidRPr="00B32770">
              <w:rPr>
                <w:rFonts w:asciiTheme="minorHAnsi" w:hAnsiTheme="minorHAnsi"/>
                <w:b/>
              </w:rPr>
              <w:br/>
            </w:r>
            <w:r w:rsidR="009867C1" w:rsidRPr="00B32770">
              <w:rPr>
                <w:rFonts w:asciiTheme="minorHAnsi" w:hAnsiTheme="minorHAnsi"/>
                <w:b/>
              </w:rPr>
              <w:t xml:space="preserve">      </w:t>
            </w:r>
            <w:r w:rsidR="00B1049F" w:rsidRPr="00B32770">
              <w:rPr>
                <w:rFonts w:asciiTheme="minorHAnsi" w:hAnsiTheme="minorHAnsi"/>
                <w:b/>
              </w:rPr>
              <w:t xml:space="preserve">míra dotace: </w:t>
            </w:r>
            <w:proofErr w:type="gramStart"/>
            <w:r w:rsidR="00B1049F" w:rsidRPr="00B32770">
              <w:rPr>
                <w:rFonts w:asciiTheme="minorHAnsi" w:hAnsiTheme="minorHAnsi"/>
                <w:b/>
              </w:rPr>
              <w:t>100%</w:t>
            </w:r>
            <w:proofErr w:type="gramEnd"/>
            <w:r w:rsidR="00051DA1" w:rsidRPr="00B32770">
              <w:rPr>
                <w:rFonts w:asciiTheme="minorHAnsi" w:hAnsiTheme="minorHAnsi"/>
                <w:b/>
              </w:rPr>
              <w:t>, např.:</w:t>
            </w:r>
          </w:p>
          <w:p w14:paraId="18607B2F" w14:textId="443FDE18" w:rsidR="003013BC" w:rsidRPr="00B32770" w:rsidRDefault="00B1049F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t xml:space="preserve">      </w:t>
            </w:r>
            <w:r w:rsidR="003013BC"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3BC"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="003013BC" w:rsidRPr="00B32770">
              <w:rPr>
                <w:rFonts w:asciiTheme="minorHAnsi" w:hAnsiTheme="minorHAnsi"/>
                <w:b/>
              </w:rPr>
              <w:fldChar w:fldCharType="end"/>
            </w:r>
            <w:r w:rsidR="003013BC" w:rsidRPr="00B32770">
              <w:rPr>
                <w:rFonts w:asciiTheme="minorHAnsi" w:hAnsiTheme="minorHAnsi"/>
                <w:b/>
              </w:rPr>
              <w:t xml:space="preserve"> </w:t>
            </w:r>
            <w:r w:rsidR="003013BC" w:rsidRPr="00B32770">
              <w:rPr>
                <w:rFonts w:asciiTheme="minorHAnsi" w:hAnsiTheme="minorHAnsi"/>
              </w:rPr>
              <w:t xml:space="preserve">plošné výsadby stanoviště vhodných stromů a keřů </w:t>
            </w:r>
            <w:r w:rsidRPr="00B32770">
              <w:rPr>
                <w:rFonts w:asciiTheme="minorHAnsi" w:hAnsiTheme="minorHAnsi"/>
              </w:rPr>
              <w:br/>
              <w:t xml:space="preserve">            </w:t>
            </w:r>
            <w:r w:rsidR="003013BC" w:rsidRPr="00B32770">
              <w:rPr>
                <w:rFonts w:asciiTheme="minorHAnsi" w:hAnsiTheme="minorHAnsi"/>
              </w:rPr>
              <w:t>na orné půdě</w:t>
            </w:r>
          </w:p>
          <w:p w14:paraId="48627EDC" w14:textId="66CAB29E" w:rsidR="003013BC" w:rsidRPr="00B32770" w:rsidRDefault="00B1049F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  <w:b/>
              </w:rPr>
              <w:t xml:space="preserve">      </w:t>
            </w:r>
            <w:r w:rsidR="003013BC"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3BC"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="003013BC" w:rsidRPr="00B32770">
              <w:rPr>
                <w:rFonts w:asciiTheme="minorHAnsi" w:hAnsiTheme="minorHAnsi"/>
                <w:b/>
              </w:rPr>
              <w:fldChar w:fldCharType="end"/>
            </w:r>
            <w:r w:rsidR="003013BC" w:rsidRPr="00B32770">
              <w:rPr>
                <w:rFonts w:asciiTheme="minorHAnsi" w:hAnsiTheme="minorHAnsi"/>
                <w:b/>
              </w:rPr>
              <w:t xml:space="preserve"> </w:t>
            </w:r>
            <w:r w:rsidR="003013BC" w:rsidRPr="00B32770">
              <w:rPr>
                <w:rFonts w:asciiTheme="minorHAnsi" w:hAnsiTheme="minorHAnsi"/>
              </w:rPr>
              <w:t xml:space="preserve">zakládání travních společenstev s roztroušenou výsadbou </w:t>
            </w:r>
            <w:r w:rsidRPr="00B32770">
              <w:rPr>
                <w:rFonts w:asciiTheme="minorHAnsi" w:hAnsiTheme="minorHAnsi"/>
              </w:rPr>
              <w:br/>
              <w:t xml:space="preserve">            </w:t>
            </w:r>
            <w:r w:rsidR="003013BC" w:rsidRPr="00B32770">
              <w:rPr>
                <w:rFonts w:asciiTheme="minorHAnsi" w:hAnsiTheme="minorHAnsi"/>
              </w:rPr>
              <w:t>dřevin na orné půdě</w:t>
            </w:r>
          </w:p>
          <w:p w14:paraId="0CB2BDEC" w14:textId="77777777" w:rsidR="00B32770" w:rsidRPr="00B32770" w:rsidRDefault="00B1049F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  <w:b/>
              </w:rPr>
              <w:t xml:space="preserve">      </w:t>
            </w:r>
            <w:r w:rsidR="003013BC"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3BC"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="003013BC" w:rsidRPr="00B32770">
              <w:rPr>
                <w:rFonts w:asciiTheme="minorHAnsi" w:hAnsiTheme="minorHAnsi"/>
                <w:b/>
              </w:rPr>
              <w:fldChar w:fldCharType="end"/>
            </w:r>
            <w:r w:rsidR="003013BC" w:rsidRPr="00B32770">
              <w:rPr>
                <w:rFonts w:asciiTheme="minorHAnsi" w:hAnsiTheme="minorHAnsi"/>
                <w:b/>
              </w:rPr>
              <w:t xml:space="preserve"> </w:t>
            </w:r>
            <w:r w:rsidR="003013BC" w:rsidRPr="00B32770">
              <w:rPr>
                <w:rFonts w:asciiTheme="minorHAnsi" w:hAnsiTheme="minorHAnsi"/>
              </w:rPr>
              <w:t xml:space="preserve">zakládání extenzivních sadů starých a krajových odrůd </w:t>
            </w:r>
            <w:r w:rsidRPr="00B32770">
              <w:rPr>
                <w:rFonts w:asciiTheme="minorHAnsi" w:hAnsiTheme="minorHAnsi"/>
              </w:rPr>
              <w:br/>
              <w:t xml:space="preserve">            </w:t>
            </w:r>
            <w:r w:rsidR="003013BC" w:rsidRPr="00B32770">
              <w:rPr>
                <w:rFonts w:asciiTheme="minorHAnsi" w:hAnsiTheme="minorHAnsi"/>
              </w:rPr>
              <w:t>ovocných dřevin, včetně zatravnění, na orné půdě</w:t>
            </w:r>
          </w:p>
          <w:p w14:paraId="04186A7F" w14:textId="79D08210" w:rsidR="00B32770" w:rsidRPr="00B32770" w:rsidRDefault="00B32770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  <w:b/>
              </w:rPr>
              <w:t xml:space="preserve">      </w:t>
            </w:r>
            <w:r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B32770">
              <w:rPr>
                <w:rFonts w:asciiTheme="minorHAnsi" w:hAnsiTheme="minorHAnsi"/>
                <w:b/>
              </w:rPr>
              <w:fldChar w:fldCharType="end"/>
            </w:r>
            <w:r w:rsidRPr="00B32770">
              <w:rPr>
                <w:rFonts w:asciiTheme="minorHAnsi" w:hAnsiTheme="minorHAnsi"/>
                <w:b/>
              </w:rPr>
              <w:t xml:space="preserve"> </w:t>
            </w:r>
            <w:r w:rsidRPr="00B32770">
              <w:rPr>
                <w:rFonts w:asciiTheme="minorHAnsi" w:hAnsiTheme="minorHAnsi"/>
              </w:rPr>
              <w:t xml:space="preserve">další: </w:t>
            </w:r>
            <w:r w:rsidRPr="00B32770">
              <w:rPr>
                <w:rFonts w:asciiTheme="minorHAnsi" w:hAnsiTheme="minorHAns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B32770">
              <w:rPr>
                <w:rFonts w:asciiTheme="minorHAnsi" w:hAnsiTheme="minorHAnsi"/>
                <w:b/>
              </w:rPr>
              <w:instrText xml:space="preserve"> FORMTEXT </w:instrText>
            </w:r>
            <w:r w:rsidRPr="00B32770">
              <w:rPr>
                <w:rFonts w:asciiTheme="minorHAnsi" w:hAnsiTheme="minorHAnsi"/>
                <w:b/>
              </w:rPr>
            </w:r>
            <w:r w:rsidRPr="00B32770">
              <w:rPr>
                <w:rFonts w:asciiTheme="minorHAnsi" w:hAnsiTheme="minorHAnsi"/>
                <w:b/>
              </w:rPr>
              <w:fldChar w:fldCharType="separate"/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</w:rPr>
              <w:fldChar w:fldCharType="end"/>
            </w:r>
            <w:bookmarkEnd w:id="7"/>
          </w:p>
          <w:p w14:paraId="54BA3653" w14:textId="77777777" w:rsidR="003013BC" w:rsidRPr="00B32770" w:rsidRDefault="003013BC" w:rsidP="0064458A">
            <w:pPr>
              <w:spacing w:after="0"/>
              <w:rPr>
                <w:rFonts w:asciiTheme="minorHAnsi" w:hAnsiTheme="minorHAnsi"/>
              </w:rPr>
            </w:pPr>
          </w:p>
          <w:p w14:paraId="06C2E632" w14:textId="6C2C5BE1" w:rsidR="003013BC" w:rsidRPr="00B32770" w:rsidRDefault="003013BC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B32770">
              <w:rPr>
                <w:rFonts w:asciiTheme="minorHAnsi" w:hAnsiTheme="minorHAnsi"/>
                <w:b/>
              </w:rPr>
              <w:fldChar w:fldCharType="end"/>
            </w:r>
            <w:r w:rsidRPr="00B32770">
              <w:rPr>
                <w:rFonts w:asciiTheme="minorHAnsi" w:hAnsiTheme="minorHAnsi"/>
                <w:b/>
              </w:rPr>
              <w:t xml:space="preserve"> Zlepšení funkčního stavu biocenter a biokoridorů ÚSES, </w:t>
            </w:r>
            <w:r w:rsidR="009867C1" w:rsidRPr="00B32770">
              <w:rPr>
                <w:rFonts w:asciiTheme="minorHAnsi" w:hAnsiTheme="minorHAnsi"/>
                <w:b/>
              </w:rPr>
              <w:br/>
              <w:t xml:space="preserve">      </w:t>
            </w:r>
            <w:r w:rsidRPr="00B32770">
              <w:rPr>
                <w:rFonts w:asciiTheme="minorHAnsi" w:hAnsiTheme="minorHAnsi"/>
                <w:b/>
              </w:rPr>
              <w:t>realizace interakčních prvků podporujících ÚSES</w:t>
            </w:r>
            <w:r w:rsidR="00B1049F" w:rsidRPr="00B32770">
              <w:rPr>
                <w:rFonts w:asciiTheme="minorHAnsi" w:hAnsiTheme="minorHAnsi"/>
                <w:b/>
              </w:rPr>
              <w:br/>
            </w:r>
            <w:r w:rsidR="009867C1" w:rsidRPr="00B32770">
              <w:rPr>
                <w:rFonts w:asciiTheme="minorHAnsi" w:hAnsiTheme="minorHAnsi"/>
                <w:b/>
              </w:rPr>
              <w:t xml:space="preserve">      </w:t>
            </w:r>
            <w:r w:rsidR="00B1049F" w:rsidRPr="00B32770">
              <w:rPr>
                <w:rFonts w:asciiTheme="minorHAnsi" w:hAnsiTheme="minorHAnsi"/>
                <w:b/>
              </w:rPr>
              <w:t>míra dotace: 80%</w:t>
            </w:r>
          </w:p>
          <w:p w14:paraId="7E05D00C" w14:textId="7CFBBC92" w:rsidR="003013BC" w:rsidRPr="00B32770" w:rsidRDefault="00B1049F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  <w:b/>
              </w:rPr>
              <w:t xml:space="preserve">      </w:t>
            </w:r>
            <w:r w:rsidR="003013BC"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3BC"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="003013BC" w:rsidRPr="00B32770">
              <w:rPr>
                <w:rFonts w:asciiTheme="minorHAnsi" w:hAnsiTheme="minorHAnsi"/>
                <w:b/>
              </w:rPr>
              <w:fldChar w:fldCharType="end"/>
            </w:r>
            <w:r w:rsidR="003013BC" w:rsidRPr="00B32770">
              <w:rPr>
                <w:rFonts w:asciiTheme="minorHAnsi" w:hAnsiTheme="minorHAnsi"/>
                <w:b/>
              </w:rPr>
              <w:t xml:space="preserve"> </w:t>
            </w:r>
            <w:r w:rsidR="003013BC" w:rsidRPr="00B32770">
              <w:rPr>
                <w:rFonts w:asciiTheme="minorHAnsi" w:hAnsiTheme="minorHAnsi"/>
              </w:rPr>
              <w:t>doplnění existujících prvků roztroušenou dosadbou dřevin</w:t>
            </w:r>
          </w:p>
          <w:p w14:paraId="400B4BEE" w14:textId="30278AFA" w:rsidR="003013BC" w:rsidRPr="00B32770" w:rsidRDefault="00B1049F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  <w:b/>
              </w:rPr>
              <w:t xml:space="preserve">      </w:t>
            </w:r>
            <w:r w:rsidR="003013BC"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3BC"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="003013BC" w:rsidRPr="00B32770">
              <w:rPr>
                <w:rFonts w:asciiTheme="minorHAnsi" w:hAnsiTheme="minorHAnsi"/>
                <w:b/>
              </w:rPr>
              <w:fldChar w:fldCharType="end"/>
            </w:r>
            <w:r w:rsidR="003013BC" w:rsidRPr="00B32770">
              <w:rPr>
                <w:rFonts w:asciiTheme="minorHAnsi" w:hAnsiTheme="minorHAnsi"/>
                <w:b/>
              </w:rPr>
              <w:t xml:space="preserve"> </w:t>
            </w:r>
            <w:r w:rsidR="003013BC" w:rsidRPr="00B32770">
              <w:rPr>
                <w:rFonts w:asciiTheme="minorHAnsi" w:hAnsiTheme="minorHAnsi"/>
              </w:rPr>
              <w:t>rozšíření existujících prvků o remízy</w:t>
            </w:r>
          </w:p>
          <w:p w14:paraId="0C6CAEC6" w14:textId="08A3A209" w:rsidR="003013BC" w:rsidRPr="00B32770" w:rsidRDefault="00B1049F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  <w:b/>
              </w:rPr>
              <w:t xml:space="preserve">      </w:t>
            </w:r>
            <w:r w:rsidR="003013BC"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3BC"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="003013BC" w:rsidRPr="00B32770">
              <w:rPr>
                <w:rFonts w:asciiTheme="minorHAnsi" w:hAnsiTheme="minorHAnsi"/>
                <w:b/>
              </w:rPr>
              <w:fldChar w:fldCharType="end"/>
            </w:r>
            <w:r w:rsidR="003013BC" w:rsidRPr="00B32770">
              <w:rPr>
                <w:rFonts w:asciiTheme="minorHAnsi" w:hAnsiTheme="minorHAnsi"/>
                <w:b/>
              </w:rPr>
              <w:t xml:space="preserve"> </w:t>
            </w:r>
            <w:r w:rsidR="003013BC" w:rsidRPr="00B32770">
              <w:rPr>
                <w:rFonts w:asciiTheme="minorHAnsi" w:hAnsiTheme="minorHAnsi"/>
              </w:rPr>
              <w:t>rozšíření existujících prvků o liniové výsadby</w:t>
            </w:r>
          </w:p>
          <w:p w14:paraId="40799615" w14:textId="58683E81" w:rsidR="003013BC" w:rsidRPr="00B32770" w:rsidRDefault="00B1049F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  <w:b/>
              </w:rPr>
              <w:t xml:space="preserve">      </w:t>
            </w:r>
            <w:r w:rsidR="003013BC"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3BC"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="003013BC" w:rsidRPr="00B32770">
              <w:rPr>
                <w:rFonts w:asciiTheme="minorHAnsi" w:hAnsiTheme="minorHAnsi"/>
                <w:b/>
              </w:rPr>
              <w:fldChar w:fldCharType="end"/>
            </w:r>
            <w:r w:rsidR="003013BC" w:rsidRPr="00B32770">
              <w:rPr>
                <w:rFonts w:asciiTheme="minorHAnsi" w:hAnsiTheme="minorHAnsi"/>
                <w:b/>
              </w:rPr>
              <w:t xml:space="preserve"> </w:t>
            </w:r>
            <w:r w:rsidR="003013BC" w:rsidRPr="00B32770">
              <w:rPr>
                <w:rFonts w:asciiTheme="minorHAnsi" w:hAnsiTheme="minorHAnsi"/>
              </w:rPr>
              <w:t xml:space="preserve">obnova extenzivních ovocných sadů starých </w:t>
            </w:r>
            <w:r w:rsidRPr="00B32770">
              <w:rPr>
                <w:rFonts w:asciiTheme="minorHAnsi" w:hAnsiTheme="minorHAnsi"/>
              </w:rPr>
              <w:br/>
              <w:t xml:space="preserve">            </w:t>
            </w:r>
            <w:r w:rsidR="003013BC" w:rsidRPr="00B32770">
              <w:rPr>
                <w:rFonts w:asciiTheme="minorHAnsi" w:hAnsiTheme="minorHAnsi"/>
              </w:rPr>
              <w:t>a krajových odrůd ovocných dřevin</w:t>
            </w:r>
          </w:p>
          <w:p w14:paraId="137F674B" w14:textId="02078DC9" w:rsidR="003013BC" w:rsidRPr="00B32770" w:rsidRDefault="00B1049F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  <w:b/>
              </w:rPr>
              <w:t xml:space="preserve">      </w:t>
            </w:r>
            <w:r w:rsidR="003013BC"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3BC"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="003013BC" w:rsidRPr="00B32770">
              <w:rPr>
                <w:rFonts w:asciiTheme="minorHAnsi" w:hAnsiTheme="minorHAnsi"/>
                <w:b/>
              </w:rPr>
              <w:fldChar w:fldCharType="end"/>
            </w:r>
            <w:r w:rsidR="003013BC" w:rsidRPr="00B32770">
              <w:rPr>
                <w:rFonts w:asciiTheme="minorHAnsi" w:hAnsiTheme="minorHAnsi"/>
                <w:b/>
              </w:rPr>
              <w:t xml:space="preserve"> </w:t>
            </w:r>
            <w:r w:rsidR="003013BC" w:rsidRPr="00B32770">
              <w:rPr>
                <w:rFonts w:asciiTheme="minorHAnsi" w:hAnsiTheme="minorHAnsi"/>
              </w:rPr>
              <w:t>založení interakčních prvků formou výsadby</w:t>
            </w:r>
            <w:r w:rsidR="00A72B7E" w:rsidRPr="00B32770">
              <w:rPr>
                <w:rFonts w:asciiTheme="minorHAnsi" w:hAnsiTheme="minorHAnsi"/>
              </w:rPr>
              <w:br/>
              <w:t xml:space="preserve">           </w:t>
            </w:r>
            <w:r w:rsidR="003013BC" w:rsidRPr="00B32770">
              <w:rPr>
                <w:rFonts w:asciiTheme="minorHAnsi" w:hAnsiTheme="minorHAnsi"/>
              </w:rPr>
              <w:t xml:space="preserve"> stanoviště vhodných stromů a keřů</w:t>
            </w:r>
          </w:p>
          <w:p w14:paraId="395AA15A" w14:textId="77777777" w:rsidR="00B32770" w:rsidRPr="00B32770" w:rsidRDefault="00B32770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  <w:b/>
              </w:rPr>
              <w:t xml:space="preserve">      </w:t>
            </w:r>
            <w:r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B32770">
              <w:rPr>
                <w:rFonts w:asciiTheme="minorHAnsi" w:hAnsiTheme="minorHAnsi"/>
                <w:b/>
              </w:rPr>
              <w:fldChar w:fldCharType="end"/>
            </w:r>
            <w:r w:rsidRPr="00B32770">
              <w:rPr>
                <w:rFonts w:asciiTheme="minorHAnsi" w:hAnsiTheme="minorHAnsi"/>
                <w:b/>
              </w:rPr>
              <w:t xml:space="preserve"> </w:t>
            </w:r>
            <w:r w:rsidRPr="00B32770">
              <w:rPr>
                <w:rFonts w:asciiTheme="minorHAnsi" w:hAnsiTheme="minorHAnsi"/>
              </w:rPr>
              <w:t xml:space="preserve">další: </w:t>
            </w:r>
            <w:r w:rsidRPr="00B32770">
              <w:rPr>
                <w:rFonts w:asciiTheme="minorHAnsi" w:hAnsiTheme="minorHAns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32770">
              <w:rPr>
                <w:rFonts w:asciiTheme="minorHAnsi" w:hAnsiTheme="minorHAnsi"/>
                <w:b/>
              </w:rPr>
              <w:instrText xml:space="preserve"> FORMTEXT </w:instrText>
            </w:r>
            <w:r w:rsidRPr="00B32770">
              <w:rPr>
                <w:rFonts w:asciiTheme="minorHAnsi" w:hAnsiTheme="minorHAnsi"/>
                <w:b/>
              </w:rPr>
            </w:r>
            <w:r w:rsidRPr="00B32770">
              <w:rPr>
                <w:rFonts w:asciiTheme="minorHAnsi" w:hAnsiTheme="minorHAnsi"/>
                <w:b/>
              </w:rPr>
              <w:fldChar w:fldCharType="separate"/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</w:rPr>
              <w:fldChar w:fldCharType="end"/>
            </w:r>
          </w:p>
          <w:p w14:paraId="76D6FBD5" w14:textId="77777777" w:rsidR="00B32770" w:rsidRPr="00B32770" w:rsidRDefault="00B32770" w:rsidP="0064458A">
            <w:pPr>
              <w:spacing w:after="0"/>
              <w:rPr>
                <w:rFonts w:asciiTheme="minorHAnsi" w:hAnsiTheme="minorHAnsi"/>
              </w:rPr>
            </w:pPr>
          </w:p>
          <w:p w14:paraId="37AD3875" w14:textId="77777777" w:rsidR="003013BC" w:rsidRPr="00B32770" w:rsidRDefault="003013BC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  <w:bCs/>
              </w:rPr>
              <w:t>Projekty budou vycházet z územního plánu a realizace bude probíhat pouze na nelesních pozemcích.</w:t>
            </w:r>
          </w:p>
        </w:tc>
      </w:tr>
      <w:tr w:rsidR="003013BC" w:rsidRPr="00554F0D" w14:paraId="2DD0E5AE" w14:textId="77777777" w:rsidTr="0064458A">
        <w:tc>
          <w:tcPr>
            <w:tcW w:w="2830" w:type="dxa"/>
          </w:tcPr>
          <w:p w14:paraId="245E87B1" w14:textId="6E570331" w:rsidR="003013BC" w:rsidRPr="00554F0D" w:rsidRDefault="003013BC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554F0D">
              <w:rPr>
                <w:rFonts w:asciiTheme="minorHAnsi" w:hAnsiTheme="minorHAnsi"/>
                <w:b/>
              </w:rPr>
              <w:t>Příjemce dotace</w:t>
            </w:r>
            <w:r w:rsidR="00B1049F">
              <w:rPr>
                <w:rFonts w:asciiTheme="minorHAnsi" w:hAnsiTheme="minorHAnsi"/>
                <w:b/>
              </w:rPr>
              <w:br/>
            </w:r>
          </w:p>
        </w:tc>
        <w:tc>
          <w:tcPr>
            <w:tcW w:w="6232" w:type="dxa"/>
            <w:gridSpan w:val="3"/>
          </w:tcPr>
          <w:p w14:paraId="598864C5" w14:textId="74813165" w:rsidR="003013BC" w:rsidRPr="00B32770" w:rsidRDefault="00B32770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>
              <w:rPr>
                <w:rFonts w:asciiTheme="minorHAnsi" w:hAnsiTheme="minorHAnsi"/>
              </w:rPr>
              <w:t>k</w:t>
            </w:r>
            <w:r w:rsidR="003013BC" w:rsidRPr="00B32770">
              <w:t>raje</w:t>
            </w:r>
          </w:p>
          <w:p w14:paraId="608EC0BE" w14:textId="0299552E" w:rsidR="003013BC" w:rsidRPr="00B32770" w:rsidRDefault="00B32770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>
              <w:rPr>
                <w:rFonts w:asciiTheme="minorHAnsi" w:hAnsiTheme="minorHAnsi"/>
              </w:rPr>
              <w:t>o</w:t>
            </w:r>
            <w:r w:rsidR="003013BC" w:rsidRPr="00B32770">
              <w:t>bce</w:t>
            </w:r>
          </w:p>
          <w:p w14:paraId="5F85176E" w14:textId="22FA3E8C" w:rsidR="003013BC" w:rsidRP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dobrovolné svazky obcí</w:t>
            </w:r>
          </w:p>
          <w:p w14:paraId="0FE0D212" w14:textId="08B49242" w:rsidR="003013BC" w:rsidRP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organizační složky státu (s výjimkou pozemkových úřadů a AOPK ČR)</w:t>
            </w:r>
          </w:p>
          <w:p w14:paraId="3EE7C0B9" w14:textId="67B7B922" w:rsidR="003013BC" w:rsidRP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státní podniky</w:t>
            </w:r>
          </w:p>
          <w:p w14:paraId="5BD95E49" w14:textId="72148238" w:rsidR="003013BC" w:rsidRP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státní organizace</w:t>
            </w:r>
          </w:p>
          <w:p w14:paraId="432EC0C4" w14:textId="77777777" w:rsid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veřejné výzkumné instituce a výzkumné organizace podle zákona č. 130/2002 Sb., o podpoře výzkumu, experimentálního vývoje a inovací z veřejných prostředků a o změně některých souvisejících zákonů (zákon o podpoře výzkumu a experimentálního vývoje a inovací), ve znění pozdějších předpisů, pokud jsou veřejnoprávními subjekty</w:t>
            </w:r>
          </w:p>
          <w:p w14:paraId="00050AC2" w14:textId="77777777" w:rsidR="00B32770" w:rsidRP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veřejnoprávní instituce</w:t>
            </w:r>
          </w:p>
          <w:p w14:paraId="6A73B1A6" w14:textId="77777777" w:rsidR="00B32770" w:rsidRP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příspěvkové organizace</w:t>
            </w:r>
          </w:p>
          <w:p w14:paraId="738FAA94" w14:textId="77777777" w:rsidR="00B32770" w:rsidRP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vysoké školy, školy a školská zařízení</w:t>
            </w:r>
          </w:p>
          <w:p w14:paraId="499E9277" w14:textId="77777777" w:rsidR="00B32770" w:rsidRP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nestátní neziskové organizace (obecně prospěšné společnosti, nadace, nadační fondy, ústavy, spolky)</w:t>
            </w:r>
          </w:p>
          <w:p w14:paraId="5EBEA798" w14:textId="77777777" w:rsidR="00B32770" w:rsidRP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lastRenderedPageBreak/>
              <w:t>církve a náboženské společnosti a jejich svazy</w:t>
            </w:r>
          </w:p>
          <w:p w14:paraId="4E3AEA6F" w14:textId="77777777" w:rsidR="00B32770" w:rsidRP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podnikatelské subjekty</w:t>
            </w:r>
          </w:p>
          <w:p w14:paraId="7BAEAA25" w14:textId="77777777" w:rsidR="00B32770" w:rsidRP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obchodní společnosti a družstva</w:t>
            </w:r>
          </w:p>
          <w:p w14:paraId="4DC98BC0" w14:textId="77777777" w:rsidR="003013BC" w:rsidRP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fyzické osoby podnikající</w:t>
            </w:r>
          </w:p>
          <w:p w14:paraId="19D8D0D9" w14:textId="2969AA21" w:rsidR="00B32770" w:rsidRPr="00B32770" w:rsidRDefault="00B32770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>
              <w:t>fyzické osoby nepodnikající</w:t>
            </w:r>
          </w:p>
        </w:tc>
      </w:tr>
      <w:tr w:rsidR="00A72B7E" w:rsidRPr="00554F0D" w14:paraId="2DE080E6" w14:textId="77777777" w:rsidTr="0064458A">
        <w:tc>
          <w:tcPr>
            <w:tcW w:w="2830" w:type="dxa"/>
          </w:tcPr>
          <w:p w14:paraId="24D46CE3" w14:textId="77777777" w:rsidR="00A72B7E" w:rsidRPr="00B32770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lastRenderedPageBreak/>
              <w:t>Výše celkových způs. výdajů</w:t>
            </w:r>
          </w:p>
        </w:tc>
        <w:tc>
          <w:tcPr>
            <w:tcW w:w="6232" w:type="dxa"/>
            <w:gridSpan w:val="3"/>
          </w:tcPr>
          <w:p w14:paraId="0461FE5C" w14:textId="77777777" w:rsidR="00A72B7E" w:rsidRPr="00B32770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</w:rPr>
              <w:t xml:space="preserve">minimální výše celkových způsobilých výdajů na projekt </w:t>
            </w:r>
            <w:r w:rsidRPr="00B32770">
              <w:rPr>
                <w:rFonts w:asciiTheme="minorHAnsi" w:hAnsiTheme="minorHAnsi"/>
                <w:b/>
              </w:rPr>
              <w:t>100.000 Kč</w:t>
            </w:r>
          </w:p>
          <w:p w14:paraId="3E67C43F" w14:textId="77777777" w:rsidR="00A72B7E" w:rsidRPr="00B32770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</w:rPr>
              <w:t>maximální výše celkových způsobilých výdajů na projekt</w:t>
            </w:r>
            <w:r w:rsidRPr="00B32770">
              <w:rPr>
                <w:rFonts w:asciiTheme="minorHAnsi" w:hAnsiTheme="minorHAnsi"/>
                <w:b/>
              </w:rPr>
              <w:t xml:space="preserve"> </w:t>
            </w:r>
            <w:r w:rsidRPr="00B32770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770">
              <w:rPr>
                <w:rFonts w:asciiTheme="minorHAnsi" w:hAnsiTheme="minorHAnsi"/>
                <w:b/>
              </w:rPr>
              <w:instrText xml:space="preserve"> FORMTEXT </w:instrText>
            </w:r>
            <w:r w:rsidRPr="00B32770">
              <w:rPr>
                <w:rFonts w:asciiTheme="minorHAnsi" w:hAnsiTheme="minorHAnsi"/>
                <w:b/>
              </w:rPr>
            </w:r>
            <w:r w:rsidRPr="00B32770">
              <w:rPr>
                <w:rFonts w:asciiTheme="minorHAnsi" w:hAnsiTheme="minorHAnsi"/>
                <w:b/>
              </w:rPr>
              <w:fldChar w:fldCharType="separate"/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</w:rPr>
              <w:fldChar w:fldCharType="end"/>
            </w:r>
            <w:r w:rsidRPr="00B32770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3013BC" w:rsidRPr="00554F0D" w14:paraId="6EEDB833" w14:textId="77777777" w:rsidTr="0064458A">
        <w:tc>
          <w:tcPr>
            <w:tcW w:w="2830" w:type="dxa"/>
          </w:tcPr>
          <w:p w14:paraId="615E94B7" w14:textId="2E47D37B" w:rsidR="003013BC" w:rsidRPr="00B32770" w:rsidRDefault="00A72B7E" w:rsidP="00953F8E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t>Předpoklád</w:t>
            </w:r>
            <w:r w:rsidR="00953F8E">
              <w:rPr>
                <w:rFonts w:asciiTheme="minorHAnsi" w:hAnsiTheme="minorHAnsi"/>
                <w:b/>
              </w:rPr>
              <w:t>aná</w:t>
            </w:r>
            <w:r w:rsidRPr="00B32770">
              <w:rPr>
                <w:rFonts w:asciiTheme="minorHAnsi" w:hAnsiTheme="minorHAnsi"/>
                <w:b/>
              </w:rPr>
              <w:t xml:space="preserve"> alokace</w:t>
            </w:r>
          </w:p>
        </w:tc>
        <w:tc>
          <w:tcPr>
            <w:tcW w:w="6232" w:type="dxa"/>
            <w:gridSpan w:val="3"/>
          </w:tcPr>
          <w:p w14:paraId="2765294A" w14:textId="1C139187" w:rsidR="003013BC" w:rsidRPr="00B32770" w:rsidRDefault="003013BC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770">
              <w:rPr>
                <w:rFonts w:asciiTheme="minorHAnsi" w:hAnsiTheme="minorHAnsi"/>
                <w:b/>
              </w:rPr>
              <w:instrText xml:space="preserve"> FORMTEXT </w:instrText>
            </w:r>
            <w:r w:rsidRPr="00B32770">
              <w:rPr>
                <w:rFonts w:asciiTheme="minorHAnsi" w:hAnsiTheme="minorHAnsi"/>
                <w:b/>
              </w:rPr>
            </w:r>
            <w:r w:rsidRPr="00B32770">
              <w:rPr>
                <w:rFonts w:asciiTheme="minorHAnsi" w:hAnsiTheme="minorHAnsi"/>
                <w:b/>
              </w:rPr>
              <w:fldChar w:fldCharType="separate"/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</w:rPr>
              <w:fldChar w:fldCharType="end"/>
            </w:r>
            <w:r w:rsidRPr="00B32770">
              <w:rPr>
                <w:rFonts w:asciiTheme="minorHAnsi" w:hAnsiTheme="minorHAnsi"/>
                <w:b/>
              </w:rPr>
              <w:t xml:space="preserve"> Kč</w:t>
            </w:r>
            <w:r w:rsidR="00A72B7E" w:rsidRPr="00B32770">
              <w:rPr>
                <w:rFonts w:asciiTheme="minorHAnsi" w:hAnsiTheme="minorHAnsi"/>
              </w:rPr>
              <w:t xml:space="preserve"> v</w:t>
            </w:r>
            <w:r w:rsidR="00953F8E">
              <w:rPr>
                <w:rFonts w:asciiTheme="minorHAnsi" w:hAnsiTheme="minorHAnsi"/>
              </w:rPr>
              <w:t>e Výzvách MAS vyhlášených v</w:t>
            </w:r>
            <w:r w:rsidR="00A72B7E" w:rsidRPr="00B32770">
              <w:rPr>
                <w:rFonts w:asciiTheme="minorHAnsi" w:hAnsiTheme="minorHAnsi"/>
              </w:rPr>
              <w:t> období 8/</w:t>
            </w:r>
            <w:proofErr w:type="gramStart"/>
            <w:r w:rsidR="00A72B7E" w:rsidRPr="00B32770">
              <w:rPr>
                <w:rFonts w:asciiTheme="minorHAnsi" w:hAnsiTheme="minorHAnsi"/>
              </w:rPr>
              <w:t>2018 – 2</w:t>
            </w:r>
            <w:proofErr w:type="gramEnd"/>
            <w:r w:rsidR="00A72B7E" w:rsidRPr="00B32770">
              <w:rPr>
                <w:rFonts w:asciiTheme="minorHAnsi" w:hAnsiTheme="minorHAnsi"/>
              </w:rPr>
              <w:t>/2019</w:t>
            </w:r>
          </w:p>
        </w:tc>
      </w:tr>
      <w:tr w:rsidR="003013BC" w:rsidRPr="00554F0D" w14:paraId="2A5B39A3" w14:textId="77777777" w:rsidTr="0064458A">
        <w:tc>
          <w:tcPr>
            <w:tcW w:w="2830" w:type="dxa"/>
          </w:tcPr>
          <w:p w14:paraId="70108AEB" w14:textId="2376096A" w:rsidR="003013BC" w:rsidRPr="00B32770" w:rsidRDefault="003013BC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t>Principy pref</w:t>
            </w:r>
            <w:r w:rsidR="00A72B7E" w:rsidRPr="00B32770">
              <w:rPr>
                <w:rFonts w:asciiTheme="minorHAnsi" w:hAnsiTheme="minorHAnsi"/>
                <w:b/>
              </w:rPr>
              <w:t xml:space="preserve">erenčních </w:t>
            </w:r>
            <w:r w:rsidRPr="00B32770">
              <w:rPr>
                <w:rFonts w:asciiTheme="minorHAnsi" w:hAnsiTheme="minorHAnsi"/>
                <w:b/>
              </w:rPr>
              <w:t>kritérií</w:t>
            </w:r>
            <w:r w:rsidR="00B1049F" w:rsidRPr="00B32770">
              <w:rPr>
                <w:rFonts w:asciiTheme="minorHAnsi" w:hAnsiTheme="minorHAnsi"/>
                <w:b/>
              </w:rPr>
              <w:br/>
            </w:r>
            <w:r w:rsidR="00B1049F" w:rsidRPr="00B32770">
              <w:t>MAS vybírá z nabídky možností, případně doplní vlastní principy.</w:t>
            </w:r>
          </w:p>
        </w:tc>
        <w:tc>
          <w:tcPr>
            <w:tcW w:w="6232" w:type="dxa"/>
            <w:gridSpan w:val="3"/>
          </w:tcPr>
          <w:p w14:paraId="45AE3A1A" w14:textId="77777777" w:rsidR="003013BC" w:rsidRPr="00B32770" w:rsidRDefault="003013BC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B32770">
              <w:rPr>
                <w:rFonts w:asciiTheme="minorHAnsi" w:hAnsiTheme="minorHAnsi"/>
                <w:b/>
              </w:rPr>
              <w:fldChar w:fldCharType="end"/>
            </w:r>
            <w:r w:rsidRPr="00B32770">
              <w:rPr>
                <w:rFonts w:asciiTheme="minorHAnsi" w:hAnsiTheme="minorHAnsi"/>
                <w:b/>
              </w:rPr>
              <w:t xml:space="preserve"> </w:t>
            </w:r>
            <w:r w:rsidRPr="00B32770">
              <w:rPr>
                <w:rFonts w:asciiTheme="minorHAnsi" w:hAnsiTheme="minorHAnsi"/>
              </w:rPr>
              <w:t>přínos pro posílení přirozených funkcí krajiny a biologickou rozmanitost</w:t>
            </w:r>
          </w:p>
          <w:p w14:paraId="47F7E477" w14:textId="0E30D9ED" w:rsidR="003013BC" w:rsidRPr="00B32770" w:rsidRDefault="003013BC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770">
              <w:rPr>
                <w:rFonts w:asciiTheme="minorHAnsi" w:hAnsiTheme="minorHAnsi"/>
              </w:rPr>
              <w:instrText xml:space="preserve"> FORMCHECKBOX </w:instrText>
            </w:r>
            <w:r w:rsidR="00C26CFD">
              <w:rPr>
                <w:rFonts w:asciiTheme="minorHAnsi" w:hAnsiTheme="minorHAnsi"/>
              </w:rPr>
            </w:r>
            <w:r w:rsidR="00C26CFD">
              <w:rPr>
                <w:rFonts w:asciiTheme="minorHAnsi" w:hAnsiTheme="minorHAnsi"/>
              </w:rPr>
              <w:fldChar w:fldCharType="separate"/>
            </w:r>
            <w:r w:rsidRPr="00B32770">
              <w:rPr>
                <w:rFonts w:asciiTheme="minorHAnsi" w:hAnsiTheme="minorHAnsi"/>
              </w:rPr>
              <w:fldChar w:fldCharType="end"/>
            </w:r>
            <w:r w:rsidRPr="00B32770">
              <w:rPr>
                <w:rFonts w:asciiTheme="minorHAnsi" w:hAnsiTheme="minorHAnsi"/>
              </w:rPr>
              <w:t xml:space="preserve"> lokalizace</w:t>
            </w:r>
            <w:r w:rsidR="00FD4767" w:rsidRPr="00B32770">
              <w:rPr>
                <w:rFonts w:asciiTheme="minorHAnsi" w:hAnsiTheme="minorHAnsi"/>
              </w:rPr>
              <w:t xml:space="preserve"> – např. ve vztahu k typu USES – lokální, regionální, </w:t>
            </w:r>
            <w:r w:rsidR="00FD4767" w:rsidRPr="00B32770">
              <w:rPr>
                <w:rFonts w:asciiTheme="minorHAnsi" w:hAnsiTheme="minorHAnsi"/>
              </w:rPr>
              <w:br/>
              <w:t xml:space="preserve">       nadregionální (dle závazné ÚPD a plánu USES)</w:t>
            </w:r>
          </w:p>
          <w:p w14:paraId="0C048E16" w14:textId="77777777" w:rsidR="003013BC" w:rsidRPr="00B32770" w:rsidRDefault="003013BC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770">
              <w:rPr>
                <w:rFonts w:asciiTheme="minorHAnsi" w:hAnsiTheme="minorHAnsi"/>
              </w:rPr>
              <w:instrText xml:space="preserve"> FORMCHECKBOX </w:instrText>
            </w:r>
            <w:r w:rsidR="00C26CFD">
              <w:rPr>
                <w:rFonts w:asciiTheme="minorHAnsi" w:hAnsiTheme="minorHAnsi"/>
              </w:rPr>
            </w:r>
            <w:r w:rsidR="00C26CFD">
              <w:rPr>
                <w:rFonts w:asciiTheme="minorHAnsi" w:hAnsiTheme="minorHAnsi"/>
              </w:rPr>
              <w:fldChar w:fldCharType="separate"/>
            </w:r>
            <w:r w:rsidRPr="00B32770">
              <w:rPr>
                <w:rFonts w:asciiTheme="minorHAnsi" w:hAnsiTheme="minorHAnsi"/>
              </w:rPr>
              <w:fldChar w:fldCharType="end"/>
            </w:r>
            <w:r w:rsidRPr="00B32770">
              <w:rPr>
                <w:rFonts w:asciiTheme="minorHAnsi" w:hAnsiTheme="minorHAnsi"/>
              </w:rPr>
              <w:t xml:space="preserve"> přiměřenost nákladů vzhledem k efektům akce </w:t>
            </w:r>
          </w:p>
          <w:p w14:paraId="25CBA834" w14:textId="39188C7E" w:rsidR="003013BC" w:rsidRPr="00B32770" w:rsidRDefault="003013BC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770">
              <w:rPr>
                <w:rFonts w:asciiTheme="minorHAnsi" w:hAnsiTheme="minorHAnsi"/>
              </w:rPr>
              <w:instrText xml:space="preserve"> FORMCHECKBOX </w:instrText>
            </w:r>
            <w:r w:rsidR="00C26CFD">
              <w:rPr>
                <w:rFonts w:asciiTheme="minorHAnsi" w:hAnsiTheme="minorHAnsi"/>
              </w:rPr>
            </w:r>
            <w:r w:rsidR="00C26CFD">
              <w:rPr>
                <w:rFonts w:asciiTheme="minorHAnsi" w:hAnsiTheme="minorHAnsi"/>
              </w:rPr>
              <w:fldChar w:fldCharType="separate"/>
            </w:r>
            <w:r w:rsidRPr="00B32770">
              <w:rPr>
                <w:rFonts w:asciiTheme="minorHAnsi" w:hAnsiTheme="minorHAnsi"/>
              </w:rPr>
              <w:fldChar w:fldCharType="end"/>
            </w:r>
            <w:r w:rsidRPr="00B32770">
              <w:rPr>
                <w:rFonts w:asciiTheme="minorHAnsi" w:hAnsiTheme="minorHAnsi"/>
              </w:rPr>
              <w:t xml:space="preserve"> kvalita zpracování projektu (</w:t>
            </w:r>
            <w:r w:rsidR="00FD4767" w:rsidRPr="00B32770">
              <w:rPr>
                <w:rFonts w:asciiTheme="minorHAnsi" w:hAnsiTheme="minorHAnsi"/>
              </w:rPr>
              <w:t xml:space="preserve">dokládající </w:t>
            </w:r>
            <w:r w:rsidRPr="00B32770">
              <w:rPr>
                <w:rFonts w:asciiTheme="minorHAnsi" w:hAnsiTheme="minorHAnsi"/>
              </w:rPr>
              <w:t xml:space="preserve">vhodnost navrženého řešení) </w:t>
            </w:r>
          </w:p>
          <w:p w14:paraId="11008DF0" w14:textId="77777777" w:rsidR="003013BC" w:rsidRPr="00B32770" w:rsidRDefault="003013BC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770">
              <w:rPr>
                <w:rFonts w:asciiTheme="minorHAnsi" w:hAnsiTheme="minorHAnsi"/>
              </w:rPr>
              <w:instrText xml:space="preserve"> FORMCHECKBOX </w:instrText>
            </w:r>
            <w:r w:rsidR="00C26CFD">
              <w:rPr>
                <w:rFonts w:asciiTheme="minorHAnsi" w:hAnsiTheme="minorHAnsi"/>
              </w:rPr>
            </w:r>
            <w:r w:rsidR="00C26CFD">
              <w:rPr>
                <w:rFonts w:asciiTheme="minorHAnsi" w:hAnsiTheme="minorHAnsi"/>
              </w:rPr>
              <w:fldChar w:fldCharType="separate"/>
            </w:r>
            <w:r w:rsidRPr="00B32770">
              <w:rPr>
                <w:rFonts w:asciiTheme="minorHAnsi" w:hAnsiTheme="minorHAnsi"/>
              </w:rPr>
              <w:fldChar w:fldCharType="end"/>
            </w:r>
            <w:r w:rsidRPr="00B32770">
              <w:rPr>
                <w:rFonts w:asciiTheme="minorHAnsi" w:hAnsiTheme="minorHAnsi"/>
              </w:rPr>
              <w:t xml:space="preserve"> komplexnost a návaznost</w:t>
            </w:r>
          </w:p>
          <w:p w14:paraId="5D51E8C2" w14:textId="77777777" w:rsidR="003013BC" w:rsidRPr="00B32770" w:rsidRDefault="003013BC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770">
              <w:rPr>
                <w:rFonts w:asciiTheme="minorHAnsi" w:hAnsiTheme="minorHAnsi"/>
              </w:rPr>
              <w:instrText xml:space="preserve"> FORMCHECKBOX </w:instrText>
            </w:r>
            <w:r w:rsidR="00C26CFD">
              <w:rPr>
                <w:rFonts w:asciiTheme="minorHAnsi" w:hAnsiTheme="minorHAnsi"/>
              </w:rPr>
            </w:r>
            <w:r w:rsidR="00C26CFD">
              <w:rPr>
                <w:rFonts w:asciiTheme="minorHAnsi" w:hAnsiTheme="minorHAnsi"/>
              </w:rPr>
              <w:fldChar w:fldCharType="separate"/>
            </w:r>
            <w:r w:rsidRPr="00B32770">
              <w:rPr>
                <w:rFonts w:asciiTheme="minorHAnsi" w:hAnsiTheme="minorHAnsi"/>
              </w:rPr>
              <w:fldChar w:fldCharType="end"/>
            </w:r>
            <w:r w:rsidRPr="00B32770">
              <w:rPr>
                <w:rFonts w:asciiTheme="minorHAnsi" w:hAnsiTheme="minorHAnsi"/>
              </w:rPr>
              <w:t xml:space="preserve"> vlastní: </w:t>
            </w:r>
            <w:r w:rsidRPr="00B32770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770">
              <w:rPr>
                <w:rFonts w:asciiTheme="minorHAnsi" w:hAnsiTheme="minorHAnsi"/>
                <w:b/>
              </w:rPr>
              <w:instrText xml:space="preserve"> FORMTEXT </w:instrText>
            </w:r>
            <w:r w:rsidRPr="00B32770">
              <w:rPr>
                <w:rFonts w:asciiTheme="minorHAnsi" w:hAnsiTheme="minorHAnsi"/>
                <w:b/>
              </w:rPr>
            </w:r>
            <w:r w:rsidRPr="00B32770">
              <w:rPr>
                <w:rFonts w:asciiTheme="minorHAnsi" w:hAnsiTheme="minorHAnsi"/>
                <w:b/>
              </w:rPr>
              <w:fldChar w:fldCharType="separate"/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103EF3" w:rsidRPr="00554F0D" w14:paraId="36C8FEE7" w14:textId="77777777" w:rsidTr="0064458A">
        <w:tc>
          <w:tcPr>
            <w:tcW w:w="2830" w:type="dxa"/>
          </w:tcPr>
          <w:p w14:paraId="2E79F7B5" w14:textId="77777777" w:rsidR="00103EF3" w:rsidRPr="00554F0D" w:rsidRDefault="00103EF3" w:rsidP="0064458A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Klíčový projekt</w:t>
            </w:r>
          </w:p>
        </w:tc>
        <w:tc>
          <w:tcPr>
            <w:tcW w:w="6232" w:type="dxa"/>
            <w:gridSpan w:val="3"/>
          </w:tcPr>
          <w:p w14:paraId="1820A0E4" w14:textId="77777777" w:rsidR="00103EF3" w:rsidRPr="00103EF3" w:rsidRDefault="00103EF3" w:rsidP="0064458A">
            <w:pPr>
              <w:spacing w:after="0"/>
              <w:rPr>
                <w:rFonts w:asciiTheme="minorHAnsi" w:hAnsiTheme="minorHAnsi"/>
              </w:rPr>
            </w:pPr>
            <w:r w:rsidRPr="00103EF3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EF3">
              <w:rPr>
                <w:rFonts w:asciiTheme="minorHAnsi" w:hAnsiTheme="minorHAnsi"/>
              </w:rPr>
              <w:instrText xml:space="preserve"> FORMCHECKBOX </w:instrText>
            </w:r>
            <w:r w:rsidR="00C26CFD">
              <w:rPr>
                <w:rFonts w:asciiTheme="minorHAnsi" w:hAnsiTheme="minorHAnsi"/>
              </w:rPr>
            </w:r>
            <w:r w:rsidR="00C26CFD">
              <w:rPr>
                <w:rFonts w:asciiTheme="minorHAnsi" w:hAnsiTheme="minorHAnsi"/>
              </w:rPr>
              <w:fldChar w:fldCharType="separate"/>
            </w:r>
            <w:r w:rsidRPr="00103EF3">
              <w:rPr>
                <w:rFonts w:asciiTheme="minorHAnsi" w:hAnsiTheme="minorHAnsi"/>
              </w:rPr>
              <w:fldChar w:fldCharType="end"/>
            </w:r>
            <w:r w:rsidRPr="00103EF3">
              <w:rPr>
                <w:rFonts w:asciiTheme="minorHAnsi" w:hAnsiTheme="minorHAnsi"/>
              </w:rPr>
              <w:t xml:space="preserve"> MAS předpokládá realizaci tzv. klíčového projektu.</w:t>
            </w:r>
          </w:p>
        </w:tc>
      </w:tr>
      <w:tr w:rsidR="00554F0D" w:rsidRPr="00554F0D" w14:paraId="7ADE3667" w14:textId="77777777" w:rsidTr="0064458A">
        <w:tc>
          <w:tcPr>
            <w:tcW w:w="2830" w:type="dxa"/>
            <w:vMerge w:val="restart"/>
          </w:tcPr>
          <w:p w14:paraId="7F2B68A2" w14:textId="18FD2173" w:rsidR="00554F0D" w:rsidRPr="00554F0D" w:rsidRDefault="00554F0D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554F0D">
              <w:rPr>
                <w:rFonts w:asciiTheme="minorHAnsi" w:hAnsiTheme="minorHAnsi"/>
                <w:b/>
              </w:rPr>
              <w:t>Monitorovací indikátory</w:t>
            </w:r>
          </w:p>
        </w:tc>
        <w:tc>
          <w:tcPr>
            <w:tcW w:w="4253" w:type="dxa"/>
          </w:tcPr>
          <w:p w14:paraId="1E91520F" w14:textId="6FA975D0" w:rsidR="00554F0D" w:rsidRPr="00554F0D" w:rsidRDefault="00554F0D" w:rsidP="0064458A">
            <w:pPr>
              <w:spacing w:after="0"/>
              <w:rPr>
                <w:rFonts w:asciiTheme="minorHAnsi" w:hAnsiTheme="minorHAnsi"/>
              </w:rPr>
            </w:pPr>
            <w:r w:rsidRPr="00A72B7E">
              <w:rPr>
                <w:rFonts w:asciiTheme="minorHAnsi" w:hAnsiTheme="minorHAnsi"/>
                <w:b/>
              </w:rPr>
              <w:t>číslo a název</w:t>
            </w:r>
            <w:r w:rsidRPr="00554F0D">
              <w:rPr>
                <w:rFonts w:asciiTheme="minorHAnsi" w:hAnsiTheme="minorHAnsi"/>
              </w:rPr>
              <w:br/>
            </w:r>
            <w:r w:rsidRPr="00B1049F">
              <w:rPr>
                <w:rFonts w:asciiTheme="minorHAnsi" w:hAnsiTheme="minorHAnsi"/>
                <w:i/>
              </w:rPr>
              <w:t>definice</w:t>
            </w:r>
          </w:p>
        </w:tc>
        <w:tc>
          <w:tcPr>
            <w:tcW w:w="992" w:type="dxa"/>
          </w:tcPr>
          <w:p w14:paraId="4805CDB5" w14:textId="66DD3F43" w:rsidR="00554F0D" w:rsidRPr="00A72B7E" w:rsidRDefault="00554F0D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A72B7E">
              <w:rPr>
                <w:rFonts w:asciiTheme="minorHAnsi" w:hAnsiTheme="minorHAnsi"/>
                <w:b/>
              </w:rPr>
              <w:t>výchozí stav</w:t>
            </w:r>
          </w:p>
        </w:tc>
        <w:tc>
          <w:tcPr>
            <w:tcW w:w="987" w:type="dxa"/>
          </w:tcPr>
          <w:p w14:paraId="3F5A00D1" w14:textId="4A574AFA" w:rsidR="00554F0D" w:rsidRPr="00A72B7E" w:rsidRDefault="00554F0D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A72B7E">
              <w:rPr>
                <w:rFonts w:asciiTheme="minorHAnsi" w:hAnsiTheme="minorHAnsi"/>
                <w:b/>
              </w:rPr>
              <w:t>cílová hodnota</w:t>
            </w:r>
          </w:p>
        </w:tc>
      </w:tr>
      <w:tr w:rsidR="00554F0D" w:rsidRPr="00554F0D" w14:paraId="0143CFD5" w14:textId="77777777" w:rsidTr="0064458A">
        <w:tc>
          <w:tcPr>
            <w:tcW w:w="2830" w:type="dxa"/>
            <w:vMerge/>
          </w:tcPr>
          <w:p w14:paraId="0F338884" w14:textId="77777777" w:rsidR="00554F0D" w:rsidRPr="00554F0D" w:rsidRDefault="00554F0D" w:rsidP="0064458A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</w:tcPr>
          <w:p w14:paraId="394679F6" w14:textId="1E6EE57B" w:rsidR="00554F0D" w:rsidRPr="00554F0D" w:rsidRDefault="00554F0D" w:rsidP="0064458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color w:val="000000"/>
              </w:rPr>
            </w:pPr>
            <w:r w:rsidRPr="00B1049F">
              <w:rPr>
                <w:rFonts w:asciiTheme="minorHAnsi" w:hAnsiTheme="minorHAnsi"/>
                <w:b/>
                <w:color w:val="000000"/>
              </w:rPr>
              <w:t>46500</w:t>
            </w:r>
            <w:r w:rsidRPr="00554F0D">
              <w:rPr>
                <w:rFonts w:asciiTheme="minorHAnsi" w:hAnsiTheme="minorHAnsi"/>
                <w:color w:val="000000"/>
              </w:rPr>
              <w:t xml:space="preserve"> - Plocha stanovišť, které jsou podporovány s cílem zlepšit jejich stav zachování</w:t>
            </w:r>
          </w:p>
          <w:p w14:paraId="4708F064" w14:textId="53198E31" w:rsidR="00554F0D" w:rsidRPr="00B1049F" w:rsidRDefault="00554F0D" w:rsidP="0064458A">
            <w:pPr>
              <w:spacing w:after="0"/>
              <w:rPr>
                <w:rFonts w:asciiTheme="minorHAnsi" w:hAnsiTheme="minorHAnsi"/>
                <w:i/>
              </w:rPr>
            </w:pPr>
            <w:r w:rsidRPr="00B1049F">
              <w:rPr>
                <w:rFonts w:asciiTheme="minorHAnsi" w:hAnsiTheme="minorHAnsi"/>
                <w:i/>
                <w:iCs/>
                <w:color w:val="000000"/>
              </w:rPr>
              <w:t>Celková plocha území v hektarech, na které byla uskutečněna opatření na podporu biodiverzity</w:t>
            </w:r>
          </w:p>
        </w:tc>
        <w:tc>
          <w:tcPr>
            <w:tcW w:w="992" w:type="dxa"/>
          </w:tcPr>
          <w:p w14:paraId="3CFB0E43" w14:textId="668CD78A" w:rsidR="00554F0D" w:rsidRPr="00554F0D" w:rsidRDefault="00554F0D" w:rsidP="0064458A">
            <w:pPr>
              <w:spacing w:after="0"/>
              <w:rPr>
                <w:rFonts w:asciiTheme="minorHAnsi" w:hAnsiTheme="minorHAnsi"/>
              </w:rPr>
            </w:pPr>
            <w:r w:rsidRPr="00554F0D">
              <w:rPr>
                <w:rFonts w:asciiTheme="minorHAnsi" w:hAnsiTheme="minorHAnsi"/>
              </w:rPr>
              <w:t>0</w:t>
            </w:r>
          </w:p>
        </w:tc>
        <w:tc>
          <w:tcPr>
            <w:tcW w:w="987" w:type="dxa"/>
          </w:tcPr>
          <w:p w14:paraId="065EE354" w14:textId="647C9143" w:rsidR="00554F0D" w:rsidRPr="00B32770" w:rsidRDefault="00554F0D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770">
              <w:rPr>
                <w:rFonts w:asciiTheme="minorHAnsi" w:hAnsiTheme="minorHAnsi"/>
              </w:rPr>
              <w:instrText xml:space="preserve"> FORMTEXT </w:instrText>
            </w:r>
            <w:r w:rsidRPr="00B32770">
              <w:rPr>
                <w:rFonts w:asciiTheme="minorHAnsi" w:hAnsiTheme="minorHAnsi"/>
              </w:rPr>
            </w:r>
            <w:r w:rsidRPr="00B32770">
              <w:rPr>
                <w:rFonts w:asciiTheme="minorHAnsi" w:hAnsiTheme="minorHAnsi"/>
              </w:rPr>
              <w:fldChar w:fldCharType="separate"/>
            </w:r>
            <w:r w:rsidRPr="00B32770">
              <w:rPr>
                <w:rFonts w:asciiTheme="minorHAnsi" w:hAnsiTheme="minorHAnsi"/>
                <w:noProof/>
              </w:rPr>
              <w:t> </w:t>
            </w:r>
            <w:r w:rsidRPr="00B32770">
              <w:rPr>
                <w:rFonts w:asciiTheme="minorHAnsi" w:hAnsiTheme="minorHAnsi"/>
                <w:noProof/>
              </w:rPr>
              <w:t> </w:t>
            </w:r>
            <w:r w:rsidRPr="00B32770">
              <w:rPr>
                <w:rFonts w:asciiTheme="minorHAnsi" w:hAnsiTheme="minorHAnsi"/>
                <w:noProof/>
              </w:rPr>
              <w:t> </w:t>
            </w:r>
            <w:r w:rsidRPr="00B32770">
              <w:rPr>
                <w:rFonts w:asciiTheme="minorHAnsi" w:hAnsiTheme="minorHAnsi"/>
                <w:noProof/>
              </w:rPr>
              <w:t> </w:t>
            </w:r>
            <w:r w:rsidRPr="00B32770">
              <w:rPr>
                <w:rFonts w:asciiTheme="minorHAnsi" w:hAnsiTheme="minorHAnsi"/>
                <w:noProof/>
              </w:rPr>
              <w:t> </w:t>
            </w:r>
            <w:r w:rsidRPr="00B32770">
              <w:rPr>
                <w:rFonts w:asciiTheme="minorHAnsi" w:hAnsiTheme="minorHAnsi"/>
              </w:rPr>
              <w:fldChar w:fldCharType="end"/>
            </w:r>
            <w:r w:rsidRPr="00B32770">
              <w:rPr>
                <w:rFonts w:asciiTheme="minorHAnsi" w:hAnsiTheme="minorHAnsi"/>
              </w:rPr>
              <w:t xml:space="preserve"> ha</w:t>
            </w:r>
          </w:p>
        </w:tc>
      </w:tr>
      <w:tr w:rsidR="00554F0D" w:rsidRPr="00554F0D" w14:paraId="31148A5F" w14:textId="77777777" w:rsidTr="0064458A">
        <w:tc>
          <w:tcPr>
            <w:tcW w:w="2830" w:type="dxa"/>
            <w:vMerge/>
          </w:tcPr>
          <w:p w14:paraId="13C465E3" w14:textId="77777777" w:rsidR="00554F0D" w:rsidRPr="00554F0D" w:rsidRDefault="00554F0D" w:rsidP="0064458A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</w:tcPr>
          <w:p w14:paraId="5F85D352" w14:textId="1F358C28" w:rsidR="00554F0D" w:rsidRPr="00B1049F" w:rsidRDefault="00554F0D" w:rsidP="0064458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i/>
                <w:color w:val="000000"/>
              </w:rPr>
            </w:pPr>
            <w:r w:rsidRPr="00B1049F">
              <w:rPr>
                <w:rFonts w:asciiTheme="minorHAnsi" w:hAnsiTheme="minorHAnsi"/>
                <w:b/>
                <w:color w:val="000000"/>
              </w:rPr>
              <w:t xml:space="preserve">45415 </w:t>
            </w:r>
            <w:r w:rsidR="00B1049F">
              <w:rPr>
                <w:rFonts w:asciiTheme="minorHAnsi" w:hAnsiTheme="minorHAnsi"/>
                <w:color w:val="000000"/>
              </w:rPr>
              <w:t xml:space="preserve">- </w:t>
            </w:r>
            <w:r w:rsidRPr="00554F0D">
              <w:rPr>
                <w:rFonts w:asciiTheme="minorHAnsi" w:hAnsiTheme="minorHAnsi"/>
                <w:color w:val="000000"/>
              </w:rPr>
              <w:t>Počet lokalit, kde byly posíleny ekosystémové funkce krajiny</w:t>
            </w:r>
          </w:p>
          <w:p w14:paraId="708566D7" w14:textId="1670E1B8" w:rsidR="00554F0D" w:rsidRPr="00554F0D" w:rsidRDefault="00554F0D" w:rsidP="0064458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iCs/>
                <w:color w:val="000000"/>
              </w:rPr>
            </w:pPr>
            <w:r w:rsidRPr="00B1049F">
              <w:rPr>
                <w:rFonts w:asciiTheme="minorHAnsi" w:hAnsiTheme="minorHAnsi"/>
                <w:i/>
                <w:iCs/>
                <w:color w:val="000000"/>
              </w:rPr>
              <w:t>Počet lokalit, na kterých došlo realizací opatření k posílení přirozených funkcí krajiny, tedy k obnově přirozeného či přírodě blízkého stavu způsobem, který účinně posiluje ekologickou stabilitu a biodiverzitu, zlepšuje vodní režim a přispívá k posílení adaptačního potenciálu krajiny vůči změně klimatu.</w:t>
            </w:r>
          </w:p>
        </w:tc>
        <w:tc>
          <w:tcPr>
            <w:tcW w:w="992" w:type="dxa"/>
          </w:tcPr>
          <w:p w14:paraId="48C73AD8" w14:textId="14F4F908" w:rsidR="00554F0D" w:rsidRPr="00554F0D" w:rsidRDefault="00554F0D" w:rsidP="0064458A">
            <w:pPr>
              <w:spacing w:after="0"/>
              <w:rPr>
                <w:rFonts w:asciiTheme="minorHAnsi" w:hAnsiTheme="minorHAnsi"/>
              </w:rPr>
            </w:pPr>
            <w:r w:rsidRPr="00554F0D">
              <w:rPr>
                <w:rFonts w:asciiTheme="minorHAnsi" w:hAnsiTheme="minorHAnsi"/>
              </w:rPr>
              <w:t>0</w:t>
            </w:r>
          </w:p>
        </w:tc>
        <w:tc>
          <w:tcPr>
            <w:tcW w:w="987" w:type="dxa"/>
          </w:tcPr>
          <w:p w14:paraId="1E294A4F" w14:textId="0F182D8F" w:rsidR="00554F0D" w:rsidRPr="00B32770" w:rsidRDefault="00554F0D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770">
              <w:rPr>
                <w:rFonts w:asciiTheme="minorHAnsi" w:hAnsiTheme="minorHAnsi"/>
              </w:rPr>
              <w:instrText xml:space="preserve"> FORMTEXT </w:instrText>
            </w:r>
            <w:r w:rsidRPr="00B32770">
              <w:rPr>
                <w:rFonts w:asciiTheme="minorHAnsi" w:hAnsiTheme="minorHAnsi"/>
              </w:rPr>
            </w:r>
            <w:r w:rsidRPr="00B32770">
              <w:rPr>
                <w:rFonts w:asciiTheme="minorHAnsi" w:hAnsiTheme="minorHAnsi"/>
              </w:rPr>
              <w:fldChar w:fldCharType="separate"/>
            </w:r>
            <w:r w:rsidRPr="00B32770">
              <w:rPr>
                <w:rFonts w:asciiTheme="minorHAnsi" w:hAnsiTheme="minorHAnsi"/>
                <w:noProof/>
              </w:rPr>
              <w:t> </w:t>
            </w:r>
            <w:r w:rsidRPr="00B32770">
              <w:rPr>
                <w:rFonts w:asciiTheme="minorHAnsi" w:hAnsiTheme="minorHAnsi"/>
                <w:noProof/>
              </w:rPr>
              <w:t> </w:t>
            </w:r>
            <w:r w:rsidRPr="00B32770">
              <w:rPr>
                <w:rFonts w:asciiTheme="minorHAnsi" w:hAnsiTheme="minorHAnsi"/>
                <w:noProof/>
              </w:rPr>
              <w:t> </w:t>
            </w:r>
            <w:r w:rsidRPr="00B32770">
              <w:rPr>
                <w:rFonts w:asciiTheme="minorHAnsi" w:hAnsiTheme="minorHAnsi"/>
                <w:noProof/>
              </w:rPr>
              <w:t> </w:t>
            </w:r>
            <w:r w:rsidRPr="00B32770">
              <w:rPr>
                <w:rFonts w:asciiTheme="minorHAnsi" w:hAnsiTheme="minorHAnsi"/>
                <w:noProof/>
              </w:rPr>
              <w:t> </w:t>
            </w:r>
            <w:r w:rsidRPr="00B32770">
              <w:rPr>
                <w:rFonts w:asciiTheme="minorHAnsi" w:hAnsiTheme="minorHAnsi"/>
              </w:rPr>
              <w:fldChar w:fldCharType="end"/>
            </w:r>
            <w:r w:rsidRPr="00B32770">
              <w:rPr>
                <w:rFonts w:asciiTheme="minorHAnsi" w:hAnsiTheme="minorHAnsi"/>
              </w:rPr>
              <w:t xml:space="preserve"> lokalit</w:t>
            </w:r>
          </w:p>
        </w:tc>
      </w:tr>
    </w:tbl>
    <w:p w14:paraId="7F6134B2" w14:textId="2D987E9F" w:rsidR="005E4861" w:rsidRPr="00554F0D" w:rsidRDefault="005E4861" w:rsidP="0064458A">
      <w:pPr>
        <w:spacing w:after="0"/>
        <w:rPr>
          <w:rFonts w:asciiTheme="minorHAnsi" w:hAnsiTheme="minorHAnsi"/>
          <w:b/>
          <w:sz w:val="20"/>
          <w:szCs w:val="20"/>
        </w:rPr>
      </w:pPr>
    </w:p>
    <w:p w14:paraId="1307FF64" w14:textId="77777777" w:rsidR="00A72B7E" w:rsidRDefault="00A72B7E" w:rsidP="0064458A">
      <w:pPr>
        <w:spacing w:after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Prostor pro doplňující informace:</w:t>
      </w:r>
    </w:p>
    <w:p w14:paraId="65E1EF80" w14:textId="59ABD1A1" w:rsidR="00A72B7E" w:rsidRDefault="00A72B7E" w:rsidP="0064458A">
      <w:pPr>
        <w:spacing w:after="0"/>
        <w:rPr>
          <w:rFonts w:asciiTheme="minorHAnsi" w:hAnsiTheme="minorHAnsi"/>
          <w:i/>
        </w:rPr>
      </w:pPr>
      <w:r w:rsidRPr="00A72B7E">
        <w:rPr>
          <w:rFonts w:asciiTheme="minorHAnsi" w:hAnsiTheme="minorHAnsi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72B7E">
        <w:rPr>
          <w:rFonts w:asciiTheme="minorHAnsi" w:hAnsiTheme="minorHAnsi"/>
          <w:i/>
        </w:rPr>
        <w:instrText xml:space="preserve"> FORMTEXT </w:instrText>
      </w:r>
      <w:r w:rsidRPr="00A72B7E">
        <w:rPr>
          <w:rFonts w:asciiTheme="minorHAnsi" w:hAnsiTheme="minorHAnsi"/>
          <w:i/>
        </w:rPr>
      </w:r>
      <w:r w:rsidRPr="00A72B7E">
        <w:rPr>
          <w:rFonts w:asciiTheme="minorHAnsi" w:hAnsiTheme="minorHAnsi"/>
          <w:i/>
        </w:rPr>
        <w:fldChar w:fldCharType="separate"/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</w:rPr>
        <w:fldChar w:fldCharType="end"/>
      </w:r>
    </w:p>
    <w:p w14:paraId="2F95FA83" w14:textId="77777777" w:rsidR="00A72B7E" w:rsidRDefault="00A72B7E" w:rsidP="0064458A">
      <w:pPr>
        <w:spacing w:after="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br w:type="page"/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4253"/>
        <w:gridCol w:w="992"/>
        <w:gridCol w:w="987"/>
      </w:tblGrid>
      <w:tr w:rsidR="00A72B7E" w:rsidRPr="00554F0D" w14:paraId="47609426" w14:textId="77777777" w:rsidTr="0064458A">
        <w:tc>
          <w:tcPr>
            <w:tcW w:w="2830" w:type="dxa"/>
            <w:shd w:val="clear" w:color="auto" w:fill="D6E3BC" w:themeFill="accent3" w:themeFillTint="66"/>
          </w:tcPr>
          <w:p w14:paraId="27B83215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lastRenderedPageBreak/>
              <w:t>Název opatření Strategie CLLD</w:t>
            </w:r>
          </w:p>
        </w:tc>
        <w:tc>
          <w:tcPr>
            <w:tcW w:w="6232" w:type="dxa"/>
            <w:gridSpan w:val="3"/>
            <w:shd w:val="clear" w:color="auto" w:fill="D6E3BC" w:themeFill="accent3" w:themeFillTint="66"/>
          </w:tcPr>
          <w:p w14:paraId="606615D6" w14:textId="74ED7C74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  <w:sz w:val="24"/>
              </w:rPr>
            </w:pPr>
            <w:r w:rsidRPr="0064458A">
              <w:rPr>
                <w:rFonts w:asciiTheme="minorHAnsi" w:hAnsiTheme="minorHAnsi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  <w:b/>
                <w:sz w:val="24"/>
              </w:rPr>
              <w:instrText xml:space="preserve"> FORMTEXT </w:instrText>
            </w:r>
            <w:r w:rsidRPr="0064458A">
              <w:rPr>
                <w:rFonts w:asciiTheme="minorHAnsi" w:hAnsiTheme="minorHAnsi"/>
                <w:b/>
                <w:sz w:val="24"/>
              </w:rPr>
            </w:r>
            <w:r w:rsidRPr="0064458A">
              <w:rPr>
                <w:rFonts w:asciiTheme="minorHAnsi" w:hAnsiTheme="minorHAnsi"/>
                <w:b/>
                <w:sz w:val="24"/>
              </w:rPr>
              <w:fldChar w:fldCharType="separate"/>
            </w:r>
            <w:r w:rsidR="00C44CE0">
              <w:rPr>
                <w:rFonts w:asciiTheme="minorHAnsi" w:hAnsiTheme="minorHAnsi"/>
                <w:b/>
                <w:sz w:val="24"/>
              </w:rPr>
              <w:t> </w:t>
            </w:r>
            <w:r w:rsidR="00C44CE0">
              <w:rPr>
                <w:rFonts w:asciiTheme="minorHAnsi" w:hAnsiTheme="minorHAnsi"/>
                <w:b/>
                <w:sz w:val="24"/>
              </w:rPr>
              <w:t> </w:t>
            </w:r>
            <w:r w:rsidR="00C44CE0">
              <w:rPr>
                <w:rFonts w:asciiTheme="minorHAnsi" w:hAnsiTheme="minorHAnsi"/>
                <w:b/>
                <w:sz w:val="24"/>
              </w:rPr>
              <w:t> </w:t>
            </w:r>
            <w:r w:rsidR="00C44CE0">
              <w:rPr>
                <w:rFonts w:asciiTheme="minorHAnsi" w:hAnsiTheme="minorHAnsi"/>
                <w:b/>
                <w:sz w:val="24"/>
              </w:rPr>
              <w:t> </w:t>
            </w:r>
            <w:r w:rsidR="00C44CE0">
              <w:rPr>
                <w:rFonts w:asciiTheme="minorHAnsi" w:hAnsiTheme="minorHAnsi"/>
                <w:b/>
                <w:sz w:val="24"/>
              </w:rPr>
              <w:t> </w:t>
            </w:r>
            <w:r w:rsidRPr="0064458A">
              <w:rPr>
                <w:rFonts w:asciiTheme="minorHAnsi" w:hAnsiTheme="minorHAnsi"/>
                <w:b/>
                <w:sz w:val="24"/>
              </w:rPr>
              <w:fldChar w:fldCharType="end"/>
            </w:r>
          </w:p>
        </w:tc>
      </w:tr>
      <w:tr w:rsidR="00A72B7E" w:rsidRPr="00554F0D" w14:paraId="50CF06FD" w14:textId="77777777" w:rsidTr="0064458A">
        <w:tc>
          <w:tcPr>
            <w:tcW w:w="2830" w:type="dxa"/>
          </w:tcPr>
          <w:p w14:paraId="5F2054BD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Tematické zaměření opatření</w:t>
            </w:r>
          </w:p>
        </w:tc>
        <w:tc>
          <w:tcPr>
            <w:tcW w:w="6232" w:type="dxa"/>
            <w:gridSpan w:val="3"/>
          </w:tcPr>
          <w:p w14:paraId="765FB5D1" w14:textId="3BE3A7B2" w:rsidR="00F54165" w:rsidRPr="0064458A" w:rsidRDefault="00A72B7E" w:rsidP="00953F8E">
            <w:pPr>
              <w:spacing w:after="0"/>
              <w:rPr>
                <w:rFonts w:asciiTheme="minorHAnsi" w:hAnsiTheme="minorHAnsi"/>
                <w:i/>
              </w:rPr>
            </w:pP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="00F54165" w:rsidRPr="0064458A">
              <w:rPr>
                <w:rFonts w:asciiTheme="minorHAnsi" w:hAnsiTheme="minorHAnsi"/>
                <w:b/>
              </w:rPr>
              <w:t xml:space="preserve"> Protierozní opatření</w:t>
            </w:r>
          </w:p>
        </w:tc>
      </w:tr>
      <w:tr w:rsidR="00A72B7E" w:rsidRPr="00554F0D" w14:paraId="59590C49" w14:textId="77777777" w:rsidTr="0064458A">
        <w:tc>
          <w:tcPr>
            <w:tcW w:w="2830" w:type="dxa"/>
          </w:tcPr>
          <w:p w14:paraId="314BFFB0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Název aktivity OPŽP</w:t>
            </w:r>
          </w:p>
        </w:tc>
        <w:tc>
          <w:tcPr>
            <w:tcW w:w="6232" w:type="dxa"/>
            <w:gridSpan w:val="3"/>
          </w:tcPr>
          <w:p w14:paraId="4B9CCC5E" w14:textId="0E3BFF9C" w:rsidR="00F54165" w:rsidRPr="0064458A" w:rsidRDefault="00F54165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</w:rPr>
              <w:t>4.3.5 - Realizace přírodě blízkých opatření vyplývajících z komplexních studií cílených na zpomalení povrchového odtoku vody, protierozní ochranu a adaptaci na změnu klimatu</w:t>
            </w:r>
          </w:p>
        </w:tc>
      </w:tr>
      <w:tr w:rsidR="00A72B7E" w:rsidRPr="00554F0D" w14:paraId="7100605A" w14:textId="77777777" w:rsidTr="0064458A">
        <w:tc>
          <w:tcPr>
            <w:tcW w:w="2830" w:type="dxa"/>
          </w:tcPr>
          <w:p w14:paraId="48393A11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Vymezení opatření</w:t>
            </w:r>
          </w:p>
        </w:tc>
        <w:tc>
          <w:tcPr>
            <w:tcW w:w="6232" w:type="dxa"/>
            <w:gridSpan w:val="3"/>
          </w:tcPr>
          <w:p w14:paraId="56756714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FORMTEXT </w:instrText>
            </w:r>
            <w:r w:rsidRPr="0064458A">
              <w:rPr>
                <w:rFonts w:asciiTheme="minorHAnsi" w:hAnsiTheme="minorHAnsi"/>
              </w:rPr>
            </w:r>
            <w:r w:rsidRPr="0064458A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  <w:noProof/>
              </w:rPr>
              <w:t>stručně popište zaměření opatření</w:t>
            </w:r>
            <w:r w:rsidRPr="0064458A">
              <w:rPr>
                <w:rFonts w:asciiTheme="minorHAnsi" w:hAnsiTheme="minorHAnsi"/>
              </w:rPr>
              <w:fldChar w:fldCharType="end"/>
            </w:r>
          </w:p>
        </w:tc>
      </w:tr>
      <w:tr w:rsidR="00A72B7E" w:rsidRPr="00554F0D" w14:paraId="0209A472" w14:textId="77777777" w:rsidTr="0064458A">
        <w:tc>
          <w:tcPr>
            <w:tcW w:w="2830" w:type="dxa"/>
          </w:tcPr>
          <w:p w14:paraId="367D40BA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Vazba na specifické cíle OP</w:t>
            </w:r>
          </w:p>
        </w:tc>
        <w:tc>
          <w:tcPr>
            <w:tcW w:w="6232" w:type="dxa"/>
            <w:gridSpan w:val="3"/>
          </w:tcPr>
          <w:p w14:paraId="7E28E5ED" w14:textId="77777777" w:rsidR="00A72B7E" w:rsidRPr="0064458A" w:rsidRDefault="00C26CFD" w:rsidP="0064458A">
            <w:pPr>
              <w:spacing w:after="0"/>
              <w:rPr>
                <w:rFonts w:asciiTheme="minorHAnsi" w:hAnsiTheme="minorHAnsi"/>
              </w:rPr>
            </w:pPr>
            <w:hyperlink r:id="rId9" w:history="1">
              <w:r w:rsidR="00A72B7E" w:rsidRPr="0064458A">
                <w:rPr>
                  <w:rFonts w:asciiTheme="minorHAnsi" w:hAnsiTheme="minorHAnsi"/>
                </w:rPr>
                <w:t>4.3 - Posílit přirozené funkce krajiny</w:t>
              </w:r>
            </w:hyperlink>
          </w:p>
        </w:tc>
      </w:tr>
      <w:tr w:rsidR="00A72B7E" w:rsidRPr="00554F0D" w14:paraId="76F35B43" w14:textId="77777777" w:rsidTr="0064458A">
        <w:tc>
          <w:tcPr>
            <w:tcW w:w="2830" w:type="dxa"/>
          </w:tcPr>
          <w:p w14:paraId="46F659E4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Vazba na SWOT a APP</w:t>
            </w:r>
          </w:p>
        </w:tc>
        <w:tc>
          <w:tcPr>
            <w:tcW w:w="6232" w:type="dxa"/>
            <w:gridSpan w:val="3"/>
          </w:tcPr>
          <w:p w14:paraId="73E36DAC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FORMTEXT </w:instrText>
            </w:r>
            <w:r w:rsidRPr="0064458A">
              <w:rPr>
                <w:rFonts w:asciiTheme="minorHAnsi" w:hAnsiTheme="minorHAnsi"/>
              </w:rPr>
            </w:r>
            <w:r w:rsidRPr="0064458A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  <w:noProof/>
              </w:rPr>
              <w:t>uveďte konkrétní vazbu na SWOT a Analýzu problémů a potřeb</w:t>
            </w:r>
            <w:r w:rsidRPr="0064458A">
              <w:rPr>
                <w:rFonts w:asciiTheme="minorHAnsi" w:hAnsiTheme="minorHAnsi"/>
              </w:rPr>
              <w:fldChar w:fldCharType="end"/>
            </w:r>
          </w:p>
        </w:tc>
      </w:tr>
      <w:tr w:rsidR="00A72B7E" w:rsidRPr="00554F0D" w14:paraId="272BFE06" w14:textId="77777777" w:rsidTr="0064458A">
        <w:tc>
          <w:tcPr>
            <w:tcW w:w="2830" w:type="dxa"/>
          </w:tcPr>
          <w:p w14:paraId="71011C3D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Vazba na cíle Strategie CLLD</w:t>
            </w:r>
          </w:p>
        </w:tc>
        <w:tc>
          <w:tcPr>
            <w:tcW w:w="6232" w:type="dxa"/>
            <w:gridSpan w:val="3"/>
          </w:tcPr>
          <w:p w14:paraId="52A53696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FORMTEXT </w:instrText>
            </w:r>
            <w:r w:rsidRPr="0064458A">
              <w:rPr>
                <w:rFonts w:asciiTheme="minorHAnsi" w:hAnsiTheme="minorHAnsi"/>
              </w:rPr>
            </w:r>
            <w:r w:rsidRPr="0064458A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  <w:noProof/>
              </w:rPr>
              <w:t>uveďte číselné označení a název specifického cíle SCLLD</w:t>
            </w:r>
            <w:r w:rsidRPr="0064458A">
              <w:rPr>
                <w:rFonts w:asciiTheme="minorHAnsi" w:hAnsiTheme="minorHAnsi"/>
              </w:rPr>
              <w:fldChar w:fldCharType="end"/>
            </w:r>
          </w:p>
        </w:tc>
      </w:tr>
      <w:tr w:rsidR="00A72B7E" w:rsidRPr="00554F0D" w14:paraId="7FC7B1D3" w14:textId="77777777" w:rsidTr="0064458A">
        <w:tc>
          <w:tcPr>
            <w:tcW w:w="2830" w:type="dxa"/>
          </w:tcPr>
          <w:p w14:paraId="5DBCE460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Podporované aktivity</w:t>
            </w:r>
            <w:r w:rsidRPr="0064458A">
              <w:rPr>
                <w:rFonts w:asciiTheme="minorHAnsi" w:hAnsiTheme="minorHAnsi"/>
                <w:b/>
              </w:rPr>
              <w:br/>
            </w:r>
            <w:r w:rsidRPr="0064458A">
              <w:t>MAS vybírá relevantní aktivity v souladu se Strategií CLLD.</w:t>
            </w:r>
          </w:p>
        </w:tc>
        <w:tc>
          <w:tcPr>
            <w:tcW w:w="6232" w:type="dxa"/>
            <w:gridSpan w:val="3"/>
          </w:tcPr>
          <w:p w14:paraId="3B09B825" w14:textId="1B226B2F" w:rsidR="00F54165" w:rsidRPr="0064458A" w:rsidRDefault="00F54165" w:rsidP="0064458A">
            <w:pPr>
              <w:spacing w:after="0"/>
              <w:rPr>
                <w:rFonts w:asciiTheme="minorHAnsi" w:hAnsiTheme="minorHAnsi"/>
                <w:b/>
                <w:bCs/>
                <w:iCs/>
              </w:rPr>
            </w:pP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  <w:b/>
                <w:bCs/>
                <w:iCs/>
              </w:rPr>
              <w:t>Opatření zamezující vodní erozi</w:t>
            </w:r>
            <w:r w:rsidRPr="0064458A">
              <w:rPr>
                <w:rFonts w:asciiTheme="minorHAnsi" w:hAnsiTheme="minorHAnsi"/>
                <w:b/>
                <w:bCs/>
                <w:iCs/>
              </w:rPr>
              <w:br/>
            </w:r>
            <w:r w:rsidR="009867C1"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t xml:space="preserve">míra dotace: </w:t>
            </w:r>
            <w:r w:rsidR="001F2F10" w:rsidRPr="0064458A">
              <w:rPr>
                <w:rFonts w:asciiTheme="minorHAnsi" w:hAnsiTheme="minorHAnsi"/>
                <w:b/>
              </w:rPr>
              <w:t>80</w:t>
            </w:r>
            <w:r w:rsidRPr="0064458A">
              <w:rPr>
                <w:rFonts w:asciiTheme="minorHAnsi" w:hAnsiTheme="minorHAnsi"/>
                <w:b/>
              </w:rPr>
              <w:t>%</w:t>
            </w:r>
          </w:p>
          <w:p w14:paraId="1EB2F62F" w14:textId="4D294AB0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t xml:space="preserve">      </w:t>
            </w: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C26CFD">
              <w:rPr>
                <w:rFonts w:asciiTheme="minorHAnsi" w:hAnsiTheme="minorHAnsi"/>
              </w:rPr>
            </w:r>
            <w:r w:rsidR="00C26CFD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opatření proti plošnému a soustředěnému povrchovému odtoku</w:t>
            </w:r>
          </w:p>
          <w:p w14:paraId="798038DF" w14:textId="7B541F0F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zakládání průlehů se zatravněním</w:t>
            </w:r>
          </w:p>
          <w:p w14:paraId="4712B56D" w14:textId="3A70617A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zakládání travních pásů ke vsáknutí vody</w:t>
            </w:r>
          </w:p>
          <w:p w14:paraId="33C6FE86" w14:textId="742EFFAD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 xml:space="preserve">zatravnění míst ke vsáknutí vody zabránění </w:t>
            </w:r>
            <w:r w:rsidRPr="0064458A">
              <w:rPr>
                <w:rFonts w:asciiTheme="minorHAnsi" w:hAnsiTheme="minorHAnsi"/>
              </w:rPr>
              <w:br/>
              <w:t xml:space="preserve">                   povrchovému odtoku</w:t>
            </w:r>
          </w:p>
          <w:p w14:paraId="741F320B" w14:textId="3D608AF4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zakládání travnatých mezí s doplňkovou dosadbou dřevin</w:t>
            </w:r>
          </w:p>
          <w:p w14:paraId="6BCFC841" w14:textId="465E9001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stabilizace drah soustředěného povrchového odtoku</w:t>
            </w:r>
          </w:p>
          <w:p w14:paraId="1D4253FC" w14:textId="7E943011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hrázky k zabránění účinkům erozních sil tekoucí vody</w:t>
            </w:r>
          </w:p>
          <w:p w14:paraId="149CB375" w14:textId="46D4F456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terasy k zabránění účinkům erozních sil tekoucí vody</w:t>
            </w:r>
          </w:p>
          <w:p w14:paraId="5A9D38DD" w14:textId="5C2D3DC1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zatravněné svodné příkopy</w:t>
            </w:r>
          </w:p>
          <w:p w14:paraId="5C9B5A50" w14:textId="78BF84B4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t xml:space="preserve">        </w:t>
            </w: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C26CFD">
              <w:rPr>
                <w:rFonts w:asciiTheme="minorHAnsi" w:hAnsiTheme="minorHAnsi"/>
              </w:rPr>
            </w:r>
            <w:r w:rsidR="00C26CFD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preventivní opatření</w:t>
            </w:r>
          </w:p>
          <w:p w14:paraId="4EE49BB5" w14:textId="3433C8FD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zakládání mezí k předcházení povrchovým odtokům vody</w:t>
            </w:r>
          </w:p>
          <w:p w14:paraId="52F4E94E" w14:textId="77777777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zakládání remízů k předcházení povrchovým odtokům vody</w:t>
            </w:r>
          </w:p>
          <w:p w14:paraId="46B967CD" w14:textId="469FF563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obnova vegetačních protierozních prvků</w:t>
            </w:r>
          </w:p>
          <w:p w14:paraId="672706A3" w14:textId="77777777" w:rsidR="00B32770" w:rsidRPr="0064458A" w:rsidRDefault="00B32770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 xml:space="preserve">další: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FORMTEXT </w:instrText>
            </w:r>
            <w:r w:rsidRPr="0064458A">
              <w:rPr>
                <w:rFonts w:asciiTheme="minorHAnsi" w:hAnsiTheme="minorHAnsi"/>
                <w:b/>
              </w:rPr>
            </w:r>
            <w:r w:rsidRPr="0064458A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</w:p>
          <w:p w14:paraId="1127E13A" w14:textId="77777777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</w:p>
          <w:p w14:paraId="51D00301" w14:textId="1276B1A2" w:rsidR="00F54165" w:rsidRPr="0064458A" w:rsidRDefault="00F54165" w:rsidP="0064458A">
            <w:pPr>
              <w:spacing w:after="0"/>
              <w:rPr>
                <w:rFonts w:asciiTheme="minorHAnsi" w:hAnsiTheme="minorHAnsi"/>
                <w:b/>
                <w:bCs/>
                <w:iCs/>
              </w:rPr>
            </w:pP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  <w:b/>
                <w:bCs/>
                <w:iCs/>
              </w:rPr>
              <w:t>Opatření zamezující větrné erozi</w:t>
            </w:r>
            <w:r w:rsidRPr="0064458A">
              <w:rPr>
                <w:rFonts w:asciiTheme="minorHAnsi" w:hAnsiTheme="minorHAnsi"/>
                <w:b/>
                <w:bCs/>
                <w:iCs/>
              </w:rPr>
              <w:br/>
            </w:r>
            <w:r w:rsidR="009867C1" w:rsidRPr="0064458A">
              <w:rPr>
                <w:rFonts w:asciiTheme="minorHAnsi" w:hAnsiTheme="minorHAnsi"/>
                <w:b/>
                <w:bCs/>
                <w:iCs/>
              </w:rPr>
              <w:t xml:space="preserve">       </w:t>
            </w:r>
            <w:r w:rsidRPr="0064458A">
              <w:rPr>
                <w:rFonts w:asciiTheme="minorHAnsi" w:hAnsiTheme="minorHAnsi"/>
                <w:b/>
                <w:bCs/>
                <w:iCs/>
              </w:rPr>
              <w:t xml:space="preserve">míra dotace: </w:t>
            </w:r>
            <w:r w:rsidR="001F2F10" w:rsidRPr="0064458A">
              <w:rPr>
                <w:rFonts w:asciiTheme="minorHAnsi" w:hAnsiTheme="minorHAnsi"/>
                <w:b/>
                <w:bCs/>
                <w:iCs/>
              </w:rPr>
              <w:t>80</w:t>
            </w:r>
            <w:r w:rsidRPr="0064458A">
              <w:rPr>
                <w:rFonts w:asciiTheme="minorHAnsi" w:hAnsiTheme="minorHAnsi"/>
                <w:b/>
                <w:bCs/>
                <w:iCs/>
              </w:rPr>
              <w:t>%</w:t>
            </w:r>
          </w:p>
          <w:p w14:paraId="2EFB4093" w14:textId="77777777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obnova či zakládání větrolamů</w:t>
            </w:r>
          </w:p>
          <w:p w14:paraId="6BBDF060" w14:textId="7C79ED1D" w:rsidR="00F54165" w:rsidRPr="0064458A" w:rsidRDefault="00F54165" w:rsidP="0064458A">
            <w:pPr>
              <w:spacing w:after="0"/>
              <w:rPr>
                <w:rFonts w:asciiTheme="minorHAnsi" w:hAnsiTheme="minorHAnsi"/>
                <w:b/>
                <w:bCs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 xml:space="preserve">dvouřadé výsadby dřevin s doplňující výsadbou keřů </w:t>
            </w:r>
            <w:r w:rsidRPr="0064458A">
              <w:rPr>
                <w:rFonts w:asciiTheme="minorHAnsi" w:hAnsiTheme="minorHAnsi"/>
              </w:rPr>
              <w:br/>
              <w:t xml:space="preserve">                   k snížení rychlosti větru</w:t>
            </w:r>
          </w:p>
          <w:p w14:paraId="70BB7D92" w14:textId="12B84C98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 xml:space="preserve">víceřadé výsadby dřevin s doplňující výsadbou keřů </w:t>
            </w:r>
            <w:r w:rsidRPr="0064458A">
              <w:rPr>
                <w:rFonts w:asciiTheme="minorHAnsi" w:hAnsiTheme="minorHAnsi"/>
              </w:rPr>
              <w:br/>
              <w:t xml:space="preserve">                   k snížení rychlosti větru</w:t>
            </w:r>
          </w:p>
          <w:p w14:paraId="5632FBD0" w14:textId="77777777" w:rsidR="00B32770" w:rsidRPr="0064458A" w:rsidRDefault="00B32770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 xml:space="preserve">další: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FORMTEXT </w:instrText>
            </w:r>
            <w:r w:rsidRPr="0064458A">
              <w:rPr>
                <w:rFonts w:asciiTheme="minorHAnsi" w:hAnsiTheme="minorHAnsi"/>
                <w:b/>
              </w:rPr>
            </w:r>
            <w:r w:rsidRPr="0064458A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</w:p>
          <w:p w14:paraId="06AC821A" w14:textId="77777777" w:rsidR="00F54165" w:rsidRPr="0064458A" w:rsidRDefault="00F54165" w:rsidP="0064458A">
            <w:pPr>
              <w:spacing w:after="0"/>
              <w:rPr>
                <w:rFonts w:asciiTheme="minorHAnsi" w:hAnsiTheme="minorHAnsi"/>
                <w:b/>
                <w:bCs/>
              </w:rPr>
            </w:pPr>
          </w:p>
          <w:p w14:paraId="13B41CF5" w14:textId="71AAF411" w:rsidR="00F54165" w:rsidRPr="0064458A" w:rsidRDefault="00F54165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  <w:bCs/>
              </w:rPr>
              <w:t>Návrhy některých opatření na zemědělské půdě typu TPEO jsou uvedené i na portálu Voda v krajině (http://vodavkrajine.cz/mapove-kompozice).</w:t>
            </w:r>
          </w:p>
        </w:tc>
      </w:tr>
      <w:tr w:rsidR="0064458A" w:rsidRPr="00554F0D" w14:paraId="30B4E667" w14:textId="77777777" w:rsidTr="0064458A">
        <w:tc>
          <w:tcPr>
            <w:tcW w:w="2830" w:type="dxa"/>
          </w:tcPr>
          <w:p w14:paraId="2AFDEF27" w14:textId="6E89593C" w:rsidR="0064458A" w:rsidRPr="00554F0D" w:rsidRDefault="0064458A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554F0D">
              <w:rPr>
                <w:rFonts w:asciiTheme="minorHAnsi" w:hAnsiTheme="minorHAnsi"/>
                <w:b/>
              </w:rPr>
              <w:t>Příjemce dotace</w:t>
            </w:r>
            <w:r>
              <w:rPr>
                <w:rFonts w:asciiTheme="minorHAnsi" w:hAnsiTheme="minorHAnsi"/>
                <w:b/>
              </w:rPr>
              <w:br/>
            </w:r>
          </w:p>
        </w:tc>
        <w:tc>
          <w:tcPr>
            <w:tcW w:w="6232" w:type="dxa"/>
            <w:gridSpan w:val="3"/>
          </w:tcPr>
          <w:p w14:paraId="3C4B8603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>
              <w:rPr>
                <w:rFonts w:asciiTheme="minorHAnsi" w:hAnsiTheme="minorHAnsi"/>
              </w:rPr>
              <w:t>k</w:t>
            </w:r>
            <w:r w:rsidRPr="00B32770">
              <w:t>raje</w:t>
            </w:r>
          </w:p>
          <w:p w14:paraId="386105F2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>
              <w:rPr>
                <w:rFonts w:asciiTheme="minorHAnsi" w:hAnsiTheme="minorHAnsi"/>
              </w:rPr>
              <w:t>o</w:t>
            </w:r>
            <w:r w:rsidRPr="00B32770">
              <w:t>bce</w:t>
            </w:r>
          </w:p>
          <w:p w14:paraId="7D2DDB1E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dobrovolné svazky obcí</w:t>
            </w:r>
          </w:p>
          <w:p w14:paraId="633C15AB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organizační složky státu (s výjimkou pozemkových úřadů a AOPK ČR)</w:t>
            </w:r>
          </w:p>
          <w:p w14:paraId="1318200F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státní podniky</w:t>
            </w:r>
          </w:p>
          <w:p w14:paraId="1F92983F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státní organizace</w:t>
            </w:r>
          </w:p>
          <w:p w14:paraId="55E77696" w14:textId="77777777" w:rsidR="0064458A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 xml:space="preserve">veřejné výzkumné instituce a výzkumné organizace podle zákona č. 130/2002 Sb., o podpoře výzkumu, experimentálního vývoje a inovací z veřejných prostředků a o změně některých souvisejících zákonů (zákon o podpoře výzkumu a experimentálního vývoje a </w:t>
            </w:r>
            <w:r w:rsidRPr="00B32770">
              <w:lastRenderedPageBreak/>
              <w:t>inovací), ve znění pozdějších předpisů, pokud jsou veřejnoprávními subjekty</w:t>
            </w:r>
          </w:p>
          <w:p w14:paraId="2BBD4032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veřejnoprávní instituce</w:t>
            </w:r>
          </w:p>
          <w:p w14:paraId="165480A1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příspěvkové organizace</w:t>
            </w:r>
          </w:p>
          <w:p w14:paraId="42D75863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vysoké školy, školy a školská zařízení</w:t>
            </w:r>
          </w:p>
          <w:p w14:paraId="5A6694C5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nestátní neziskové organizace (obecně prospěšné společnosti, nadace, nadační fondy, ústavy, spolky)</w:t>
            </w:r>
          </w:p>
          <w:p w14:paraId="2C663C5C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církve a náboženské společnosti a jejich svazy</w:t>
            </w:r>
          </w:p>
          <w:p w14:paraId="69265363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podnikatelské subjekty</w:t>
            </w:r>
          </w:p>
          <w:p w14:paraId="7E59DF1E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obchodní společnosti a družstva</w:t>
            </w:r>
          </w:p>
          <w:p w14:paraId="3E49CFC7" w14:textId="26313448" w:rsidR="0064458A" w:rsidRPr="0064458A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</w:rPr>
              <w:t>fyzické osoby podnikající</w:t>
            </w:r>
            <w:r w:rsidRPr="0064458A">
              <w:t>fyzické osoby nepodnikající</w:t>
            </w:r>
          </w:p>
        </w:tc>
      </w:tr>
      <w:tr w:rsidR="00A72B7E" w:rsidRPr="0064458A" w14:paraId="51F6C23F" w14:textId="77777777" w:rsidTr="0064458A">
        <w:tc>
          <w:tcPr>
            <w:tcW w:w="2830" w:type="dxa"/>
          </w:tcPr>
          <w:p w14:paraId="26F7C07B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lastRenderedPageBreak/>
              <w:t>Výše celkových způs. výdajů</w:t>
            </w:r>
          </w:p>
        </w:tc>
        <w:tc>
          <w:tcPr>
            <w:tcW w:w="6232" w:type="dxa"/>
            <w:gridSpan w:val="3"/>
          </w:tcPr>
          <w:p w14:paraId="099FF7F8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</w:rPr>
              <w:t xml:space="preserve">minimální výše celkových způsobilých výdajů na projekt </w:t>
            </w:r>
            <w:r w:rsidRPr="0064458A">
              <w:rPr>
                <w:rFonts w:asciiTheme="minorHAnsi" w:hAnsiTheme="minorHAnsi"/>
                <w:b/>
              </w:rPr>
              <w:t>100.000 Kč</w:t>
            </w:r>
          </w:p>
          <w:p w14:paraId="58F88AEE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t>maximální výše celkových způsobilých výdajů na projekt</w:t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FORMTEXT </w:instrText>
            </w:r>
            <w:r w:rsidRPr="0064458A">
              <w:rPr>
                <w:rFonts w:asciiTheme="minorHAnsi" w:hAnsiTheme="minorHAnsi"/>
                <w:b/>
              </w:rPr>
            </w:r>
            <w:r w:rsidRPr="0064458A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A72B7E" w:rsidRPr="0064458A" w14:paraId="1D927EBE" w14:textId="77777777" w:rsidTr="0064458A">
        <w:tc>
          <w:tcPr>
            <w:tcW w:w="2830" w:type="dxa"/>
          </w:tcPr>
          <w:p w14:paraId="0286D969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Předpokládaná alokace</w:t>
            </w:r>
          </w:p>
        </w:tc>
        <w:tc>
          <w:tcPr>
            <w:tcW w:w="6232" w:type="dxa"/>
            <w:gridSpan w:val="3"/>
          </w:tcPr>
          <w:p w14:paraId="0A4F418D" w14:textId="1047551E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FORMTEXT </w:instrText>
            </w:r>
            <w:r w:rsidRPr="0064458A">
              <w:rPr>
                <w:rFonts w:asciiTheme="minorHAnsi" w:hAnsiTheme="minorHAnsi"/>
                <w:b/>
              </w:rPr>
            </w:r>
            <w:r w:rsidRPr="0064458A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Kč</w:t>
            </w:r>
            <w:r w:rsidRPr="0064458A">
              <w:rPr>
                <w:rFonts w:asciiTheme="minorHAnsi" w:hAnsiTheme="minorHAnsi"/>
              </w:rPr>
              <w:t xml:space="preserve"> </w:t>
            </w:r>
            <w:r w:rsidR="00953F8E" w:rsidRPr="00B32770">
              <w:rPr>
                <w:rFonts w:asciiTheme="minorHAnsi" w:hAnsiTheme="minorHAnsi"/>
              </w:rPr>
              <w:t>v</w:t>
            </w:r>
            <w:r w:rsidR="00953F8E">
              <w:rPr>
                <w:rFonts w:asciiTheme="minorHAnsi" w:hAnsiTheme="minorHAnsi"/>
              </w:rPr>
              <w:t>e Výzvách MAS vyhlášených v</w:t>
            </w:r>
            <w:r w:rsidR="00953F8E" w:rsidRPr="00B32770">
              <w:rPr>
                <w:rFonts w:asciiTheme="minorHAnsi" w:hAnsiTheme="minorHAnsi"/>
              </w:rPr>
              <w:t> období 8/</w:t>
            </w:r>
            <w:proofErr w:type="gramStart"/>
            <w:r w:rsidR="00953F8E" w:rsidRPr="00B32770">
              <w:rPr>
                <w:rFonts w:asciiTheme="minorHAnsi" w:hAnsiTheme="minorHAnsi"/>
              </w:rPr>
              <w:t>2018 – 2</w:t>
            </w:r>
            <w:proofErr w:type="gramEnd"/>
            <w:r w:rsidR="00953F8E" w:rsidRPr="00B32770">
              <w:rPr>
                <w:rFonts w:asciiTheme="minorHAnsi" w:hAnsiTheme="minorHAnsi"/>
              </w:rPr>
              <w:t>/2019</w:t>
            </w:r>
          </w:p>
        </w:tc>
      </w:tr>
      <w:tr w:rsidR="00A72B7E" w:rsidRPr="0064458A" w14:paraId="378FEC4D" w14:textId="77777777" w:rsidTr="0064458A">
        <w:tc>
          <w:tcPr>
            <w:tcW w:w="2830" w:type="dxa"/>
          </w:tcPr>
          <w:p w14:paraId="1814F231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Principy preferenčních kritérií</w:t>
            </w:r>
            <w:r w:rsidRPr="0064458A">
              <w:rPr>
                <w:rFonts w:asciiTheme="minorHAnsi" w:hAnsiTheme="minorHAnsi"/>
                <w:b/>
              </w:rPr>
              <w:br/>
            </w:r>
            <w:r w:rsidRPr="0064458A">
              <w:t>MAS vybírá z nabídky možností, případně doplní vlastní principy.</w:t>
            </w:r>
          </w:p>
        </w:tc>
        <w:tc>
          <w:tcPr>
            <w:tcW w:w="6232" w:type="dxa"/>
            <w:gridSpan w:val="3"/>
          </w:tcPr>
          <w:p w14:paraId="2EBEC622" w14:textId="7FF44198" w:rsidR="00F54165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F54165" w:rsidRPr="0064458A">
              <w:rPr>
                <w:rFonts w:asciiTheme="minorHAnsi" w:hAnsiTheme="minorHAnsi"/>
              </w:rPr>
              <w:t>doprovodné efekty protierozních opatření</w:t>
            </w:r>
          </w:p>
          <w:p w14:paraId="5BED5A8F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C26CFD">
              <w:rPr>
                <w:rFonts w:asciiTheme="minorHAnsi" w:hAnsiTheme="minorHAnsi"/>
              </w:rPr>
            </w:r>
            <w:r w:rsidR="00C26CFD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lokalizace</w:t>
            </w:r>
          </w:p>
          <w:p w14:paraId="3BB7FA8A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C26CFD">
              <w:rPr>
                <w:rFonts w:asciiTheme="minorHAnsi" w:hAnsiTheme="minorHAnsi"/>
              </w:rPr>
            </w:r>
            <w:r w:rsidR="00C26CFD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přiměřenost nákladů vzhledem k efektům akce </w:t>
            </w:r>
          </w:p>
          <w:p w14:paraId="1C134AC4" w14:textId="36298421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C26CFD">
              <w:rPr>
                <w:rFonts w:asciiTheme="minorHAnsi" w:hAnsiTheme="minorHAnsi"/>
              </w:rPr>
            </w:r>
            <w:r w:rsidR="00C26CFD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kvalita zpracování projektu (</w:t>
            </w:r>
            <w:r w:rsidR="00FD4767" w:rsidRPr="0064458A">
              <w:rPr>
                <w:rFonts w:asciiTheme="minorHAnsi" w:hAnsiTheme="minorHAnsi"/>
              </w:rPr>
              <w:t xml:space="preserve">dokládající </w:t>
            </w:r>
            <w:r w:rsidRPr="0064458A">
              <w:rPr>
                <w:rFonts w:asciiTheme="minorHAnsi" w:hAnsiTheme="minorHAnsi"/>
              </w:rPr>
              <w:t xml:space="preserve">vhodnost navrženého řešení) </w:t>
            </w:r>
          </w:p>
          <w:p w14:paraId="2B27F162" w14:textId="7FF3BC62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C26CFD">
              <w:rPr>
                <w:rFonts w:asciiTheme="minorHAnsi" w:hAnsiTheme="minorHAnsi"/>
              </w:rPr>
            </w:r>
            <w:r w:rsidR="00C26CFD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</w:t>
            </w:r>
            <w:r w:rsidR="00F54165" w:rsidRPr="0064458A">
              <w:rPr>
                <w:rFonts w:asciiTheme="minorHAnsi" w:hAnsiTheme="minorHAnsi"/>
              </w:rPr>
              <w:t xml:space="preserve">typ větrolamu z hlediska zabránění škodlivým účinkům větrné eroze </w:t>
            </w:r>
          </w:p>
          <w:p w14:paraId="36640E93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C26CFD">
              <w:rPr>
                <w:rFonts w:asciiTheme="minorHAnsi" w:hAnsiTheme="minorHAnsi"/>
              </w:rPr>
            </w:r>
            <w:r w:rsidR="00C26CFD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vlastní: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FORMTEXT </w:instrText>
            </w:r>
            <w:r w:rsidRPr="0064458A">
              <w:rPr>
                <w:rFonts w:asciiTheme="minorHAnsi" w:hAnsiTheme="minorHAnsi"/>
                <w:b/>
              </w:rPr>
            </w:r>
            <w:r w:rsidRPr="0064458A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103EF3" w:rsidRPr="0064458A" w14:paraId="5D194BB3" w14:textId="77777777" w:rsidTr="0064458A">
        <w:tc>
          <w:tcPr>
            <w:tcW w:w="2830" w:type="dxa"/>
          </w:tcPr>
          <w:p w14:paraId="078EAB4C" w14:textId="77777777" w:rsidR="00103EF3" w:rsidRPr="0064458A" w:rsidRDefault="00103EF3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Klíčový projekt</w:t>
            </w:r>
          </w:p>
        </w:tc>
        <w:tc>
          <w:tcPr>
            <w:tcW w:w="6232" w:type="dxa"/>
            <w:gridSpan w:val="3"/>
          </w:tcPr>
          <w:p w14:paraId="074E2CCC" w14:textId="77777777" w:rsidR="00103EF3" w:rsidRPr="0064458A" w:rsidRDefault="00103EF3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C26CFD">
              <w:rPr>
                <w:rFonts w:asciiTheme="minorHAnsi" w:hAnsiTheme="minorHAnsi"/>
              </w:rPr>
            </w:r>
            <w:r w:rsidR="00C26CFD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MAS předpokládá realizaci tzv. klíčového projektu.</w:t>
            </w:r>
          </w:p>
        </w:tc>
      </w:tr>
      <w:tr w:rsidR="00A72B7E" w:rsidRPr="0064458A" w14:paraId="07073911" w14:textId="77777777" w:rsidTr="0064458A">
        <w:tc>
          <w:tcPr>
            <w:tcW w:w="2830" w:type="dxa"/>
            <w:vMerge w:val="restart"/>
          </w:tcPr>
          <w:p w14:paraId="27692A14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Monitorovací indikátory</w:t>
            </w:r>
          </w:p>
        </w:tc>
        <w:tc>
          <w:tcPr>
            <w:tcW w:w="4253" w:type="dxa"/>
          </w:tcPr>
          <w:p w14:paraId="08800E85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>číslo a název</w:t>
            </w:r>
            <w:r w:rsidRPr="0064458A">
              <w:rPr>
                <w:rFonts w:asciiTheme="minorHAnsi" w:hAnsiTheme="minorHAnsi"/>
              </w:rPr>
              <w:br/>
            </w:r>
            <w:r w:rsidRPr="0064458A">
              <w:rPr>
                <w:rFonts w:asciiTheme="minorHAnsi" w:hAnsiTheme="minorHAnsi"/>
                <w:i/>
              </w:rPr>
              <w:t>definice</w:t>
            </w:r>
          </w:p>
        </w:tc>
        <w:tc>
          <w:tcPr>
            <w:tcW w:w="992" w:type="dxa"/>
          </w:tcPr>
          <w:p w14:paraId="33B9C235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výchozí stav</w:t>
            </w:r>
          </w:p>
        </w:tc>
        <w:tc>
          <w:tcPr>
            <w:tcW w:w="987" w:type="dxa"/>
          </w:tcPr>
          <w:p w14:paraId="785C4670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cílová hodnota</w:t>
            </w:r>
          </w:p>
        </w:tc>
      </w:tr>
      <w:tr w:rsidR="00A72B7E" w:rsidRPr="0064458A" w14:paraId="5DEE68FD" w14:textId="77777777" w:rsidTr="0064458A">
        <w:tc>
          <w:tcPr>
            <w:tcW w:w="2830" w:type="dxa"/>
            <w:vMerge/>
          </w:tcPr>
          <w:p w14:paraId="3B24F6C0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</w:tcPr>
          <w:p w14:paraId="141AF8B9" w14:textId="77777777" w:rsidR="00A72B7E" w:rsidRPr="0064458A" w:rsidRDefault="00A72B7E" w:rsidP="0064458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color w:val="000000"/>
              </w:rPr>
            </w:pPr>
            <w:r w:rsidRPr="0064458A">
              <w:rPr>
                <w:rFonts w:asciiTheme="minorHAnsi" w:hAnsiTheme="minorHAnsi"/>
                <w:b/>
                <w:color w:val="000000"/>
              </w:rPr>
              <w:t>46500</w:t>
            </w:r>
            <w:r w:rsidRPr="0064458A">
              <w:rPr>
                <w:rFonts w:asciiTheme="minorHAnsi" w:hAnsiTheme="minorHAnsi"/>
                <w:color w:val="000000"/>
              </w:rPr>
              <w:t xml:space="preserve"> - Plocha stanovišť, které jsou podporovány s cílem zlepšit jejich stav zachování</w:t>
            </w:r>
          </w:p>
          <w:p w14:paraId="69C483EE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i/>
              </w:rPr>
            </w:pPr>
            <w:r w:rsidRPr="0064458A">
              <w:rPr>
                <w:rFonts w:asciiTheme="minorHAnsi" w:hAnsiTheme="minorHAnsi"/>
                <w:i/>
                <w:iCs/>
                <w:color w:val="000000"/>
              </w:rPr>
              <w:t>Celková plocha území v hektarech, na které byla uskutečněna opatření na podporu biodiverzity</w:t>
            </w:r>
          </w:p>
        </w:tc>
        <w:tc>
          <w:tcPr>
            <w:tcW w:w="992" w:type="dxa"/>
          </w:tcPr>
          <w:p w14:paraId="3306408A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t>0</w:t>
            </w:r>
          </w:p>
        </w:tc>
        <w:tc>
          <w:tcPr>
            <w:tcW w:w="987" w:type="dxa"/>
          </w:tcPr>
          <w:p w14:paraId="11E6CA5F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FORMTEXT </w:instrText>
            </w:r>
            <w:r w:rsidRPr="0064458A">
              <w:rPr>
                <w:rFonts w:asciiTheme="minorHAnsi" w:hAnsiTheme="minorHAnsi"/>
              </w:rPr>
            </w:r>
            <w:r w:rsidRPr="0064458A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  <w:noProof/>
              </w:rPr>
              <w:t> </w:t>
            </w:r>
            <w:r w:rsidRPr="0064458A">
              <w:rPr>
                <w:rFonts w:asciiTheme="minorHAnsi" w:hAnsiTheme="minorHAnsi"/>
                <w:noProof/>
              </w:rPr>
              <w:t> </w:t>
            </w:r>
            <w:r w:rsidRPr="0064458A">
              <w:rPr>
                <w:rFonts w:asciiTheme="minorHAnsi" w:hAnsiTheme="minorHAnsi"/>
                <w:noProof/>
              </w:rPr>
              <w:t> </w:t>
            </w:r>
            <w:r w:rsidRPr="0064458A">
              <w:rPr>
                <w:rFonts w:asciiTheme="minorHAnsi" w:hAnsiTheme="minorHAnsi"/>
                <w:noProof/>
              </w:rPr>
              <w:t> </w:t>
            </w:r>
            <w:r w:rsidRPr="0064458A">
              <w:rPr>
                <w:rFonts w:asciiTheme="minorHAnsi" w:hAnsiTheme="minorHAnsi"/>
                <w:noProof/>
              </w:rPr>
              <w:t> </w:t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ha</w:t>
            </w:r>
          </w:p>
        </w:tc>
      </w:tr>
      <w:tr w:rsidR="00A72B7E" w:rsidRPr="00554F0D" w14:paraId="490A095F" w14:textId="77777777" w:rsidTr="0064458A">
        <w:tc>
          <w:tcPr>
            <w:tcW w:w="2830" w:type="dxa"/>
            <w:vMerge/>
          </w:tcPr>
          <w:p w14:paraId="1E3EA0E2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</w:tcPr>
          <w:p w14:paraId="63AEB1F3" w14:textId="77777777" w:rsidR="00A72B7E" w:rsidRPr="0064458A" w:rsidRDefault="00A72B7E" w:rsidP="0064458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i/>
                <w:color w:val="000000"/>
              </w:rPr>
            </w:pPr>
            <w:r w:rsidRPr="0064458A">
              <w:rPr>
                <w:rFonts w:asciiTheme="minorHAnsi" w:hAnsiTheme="minorHAnsi"/>
                <w:b/>
                <w:color w:val="000000"/>
              </w:rPr>
              <w:t xml:space="preserve">45415 </w:t>
            </w:r>
            <w:r w:rsidRPr="0064458A">
              <w:rPr>
                <w:rFonts w:asciiTheme="minorHAnsi" w:hAnsiTheme="minorHAnsi"/>
                <w:color w:val="000000"/>
              </w:rPr>
              <w:t>- Počet lokalit, kde byly posíleny ekosystémové funkce krajiny</w:t>
            </w:r>
          </w:p>
          <w:p w14:paraId="3FEDABCB" w14:textId="77777777" w:rsidR="00A72B7E" w:rsidRPr="0064458A" w:rsidRDefault="00A72B7E" w:rsidP="0064458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iCs/>
                <w:color w:val="000000"/>
              </w:rPr>
            </w:pPr>
            <w:r w:rsidRPr="0064458A">
              <w:rPr>
                <w:rFonts w:asciiTheme="minorHAnsi" w:hAnsiTheme="minorHAnsi"/>
                <w:i/>
                <w:iCs/>
                <w:color w:val="000000"/>
              </w:rPr>
              <w:t>Počet lokalit, na kterých došlo realizací opatření k posílení přirozených funkcí krajiny, tedy k obnově přirozeného či přírodě blízkého stavu způsobem, který účinně posiluje ekologickou stabilitu a biodiverzitu, zlepšuje vodní režim a přispívá k posílení adaptačního potenciálu krajiny vůči změně klimatu.</w:t>
            </w:r>
          </w:p>
        </w:tc>
        <w:tc>
          <w:tcPr>
            <w:tcW w:w="992" w:type="dxa"/>
          </w:tcPr>
          <w:p w14:paraId="1BE44F88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t>0</w:t>
            </w:r>
          </w:p>
        </w:tc>
        <w:tc>
          <w:tcPr>
            <w:tcW w:w="987" w:type="dxa"/>
          </w:tcPr>
          <w:p w14:paraId="20CBE482" w14:textId="77777777" w:rsidR="00A72B7E" w:rsidRPr="00554F0D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FORMTEXT </w:instrText>
            </w:r>
            <w:r w:rsidRPr="0064458A">
              <w:rPr>
                <w:rFonts w:asciiTheme="minorHAnsi" w:hAnsiTheme="minorHAnsi"/>
              </w:rPr>
            </w:r>
            <w:r w:rsidRPr="0064458A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  <w:noProof/>
              </w:rPr>
              <w:t> </w:t>
            </w:r>
            <w:r w:rsidRPr="0064458A">
              <w:rPr>
                <w:rFonts w:asciiTheme="minorHAnsi" w:hAnsiTheme="minorHAnsi"/>
                <w:noProof/>
              </w:rPr>
              <w:t> </w:t>
            </w:r>
            <w:r w:rsidRPr="0064458A">
              <w:rPr>
                <w:rFonts w:asciiTheme="minorHAnsi" w:hAnsiTheme="minorHAnsi"/>
                <w:noProof/>
              </w:rPr>
              <w:t> </w:t>
            </w:r>
            <w:r w:rsidRPr="0064458A">
              <w:rPr>
                <w:rFonts w:asciiTheme="minorHAnsi" w:hAnsiTheme="minorHAnsi"/>
                <w:noProof/>
              </w:rPr>
              <w:t> </w:t>
            </w:r>
            <w:r w:rsidRPr="0064458A">
              <w:rPr>
                <w:rFonts w:asciiTheme="minorHAnsi" w:hAnsiTheme="minorHAnsi"/>
                <w:noProof/>
              </w:rPr>
              <w:t> </w:t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lokalit</w:t>
            </w:r>
          </w:p>
        </w:tc>
      </w:tr>
    </w:tbl>
    <w:p w14:paraId="2116598E" w14:textId="2664627D" w:rsidR="00A72B7E" w:rsidRDefault="00A72B7E" w:rsidP="0064458A">
      <w:pPr>
        <w:spacing w:after="0"/>
        <w:rPr>
          <w:rFonts w:asciiTheme="minorHAnsi" w:hAnsiTheme="minorHAnsi"/>
          <w:b/>
          <w:sz w:val="20"/>
          <w:szCs w:val="20"/>
        </w:rPr>
      </w:pPr>
    </w:p>
    <w:p w14:paraId="71766078" w14:textId="77777777" w:rsidR="00A72B7E" w:rsidRDefault="00A72B7E" w:rsidP="0064458A">
      <w:pPr>
        <w:spacing w:after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Prostor pro doplňující informace:</w:t>
      </w:r>
    </w:p>
    <w:p w14:paraId="655FCB29" w14:textId="2CA67E84" w:rsidR="00A72B7E" w:rsidRDefault="00A72B7E" w:rsidP="0064458A">
      <w:pPr>
        <w:spacing w:after="0"/>
        <w:rPr>
          <w:rFonts w:asciiTheme="minorHAnsi" w:hAnsiTheme="minorHAnsi"/>
          <w:i/>
        </w:rPr>
      </w:pPr>
      <w:r w:rsidRPr="00A72B7E">
        <w:rPr>
          <w:rFonts w:asciiTheme="minorHAnsi" w:hAnsiTheme="minorHAnsi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72B7E">
        <w:rPr>
          <w:rFonts w:asciiTheme="minorHAnsi" w:hAnsiTheme="minorHAnsi"/>
          <w:i/>
        </w:rPr>
        <w:instrText xml:space="preserve"> FORMTEXT </w:instrText>
      </w:r>
      <w:r w:rsidRPr="00A72B7E">
        <w:rPr>
          <w:rFonts w:asciiTheme="minorHAnsi" w:hAnsiTheme="minorHAnsi"/>
          <w:i/>
        </w:rPr>
      </w:r>
      <w:r w:rsidRPr="00A72B7E">
        <w:rPr>
          <w:rFonts w:asciiTheme="minorHAnsi" w:hAnsiTheme="minorHAnsi"/>
          <w:i/>
        </w:rPr>
        <w:fldChar w:fldCharType="separate"/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</w:rPr>
        <w:fldChar w:fldCharType="end"/>
      </w:r>
    </w:p>
    <w:p w14:paraId="0A506732" w14:textId="77777777" w:rsidR="00A72B7E" w:rsidRDefault="00A72B7E" w:rsidP="0064458A">
      <w:pPr>
        <w:spacing w:after="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br w:type="page"/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4253"/>
        <w:gridCol w:w="992"/>
        <w:gridCol w:w="987"/>
      </w:tblGrid>
      <w:tr w:rsidR="00A72B7E" w:rsidRPr="00554F0D" w14:paraId="50C458F1" w14:textId="77777777" w:rsidTr="00A72B7E">
        <w:tc>
          <w:tcPr>
            <w:tcW w:w="2830" w:type="dxa"/>
            <w:shd w:val="clear" w:color="auto" w:fill="D6E3BC" w:themeFill="accent3" w:themeFillTint="66"/>
          </w:tcPr>
          <w:p w14:paraId="4993A974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lastRenderedPageBreak/>
              <w:t>Název opatření Strategie CLLD</w:t>
            </w:r>
          </w:p>
        </w:tc>
        <w:tc>
          <w:tcPr>
            <w:tcW w:w="6232" w:type="dxa"/>
            <w:gridSpan w:val="3"/>
            <w:shd w:val="clear" w:color="auto" w:fill="D6E3BC" w:themeFill="accent3" w:themeFillTint="66"/>
          </w:tcPr>
          <w:p w14:paraId="40D89B23" w14:textId="274B72AB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  <w:sz w:val="24"/>
              </w:rPr>
            </w:pPr>
            <w:r w:rsidRPr="0064458A">
              <w:rPr>
                <w:rFonts w:asciiTheme="minorHAnsi" w:hAnsiTheme="minorHAnsi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  <w:b/>
                <w:sz w:val="24"/>
              </w:rPr>
              <w:instrText xml:space="preserve"> FORMTEXT </w:instrText>
            </w:r>
            <w:r w:rsidRPr="0064458A">
              <w:rPr>
                <w:rFonts w:asciiTheme="minorHAnsi" w:hAnsiTheme="minorHAnsi"/>
                <w:b/>
                <w:sz w:val="24"/>
              </w:rPr>
            </w:r>
            <w:r w:rsidRPr="0064458A">
              <w:rPr>
                <w:rFonts w:asciiTheme="minorHAnsi" w:hAnsiTheme="minorHAnsi"/>
                <w:b/>
                <w:sz w:val="24"/>
              </w:rPr>
              <w:fldChar w:fldCharType="separate"/>
            </w:r>
            <w:r w:rsidR="006C6307" w:rsidRPr="006C6307">
              <w:rPr>
                <w:rFonts w:asciiTheme="minorHAnsi" w:hAnsiTheme="minorHAnsi"/>
                <w:b/>
                <w:noProof/>
                <w:sz w:val="24"/>
              </w:rPr>
              <w:t xml:space="preserve">Intravilány a veřejná prostranství </w:t>
            </w:r>
            <w:r w:rsidRPr="0064458A">
              <w:rPr>
                <w:rFonts w:asciiTheme="minorHAnsi" w:hAnsiTheme="minorHAnsi"/>
                <w:b/>
                <w:sz w:val="24"/>
              </w:rPr>
              <w:fldChar w:fldCharType="end"/>
            </w:r>
          </w:p>
        </w:tc>
      </w:tr>
      <w:tr w:rsidR="00A72B7E" w:rsidRPr="00554F0D" w14:paraId="59D319D5" w14:textId="77777777" w:rsidTr="00A72B7E">
        <w:tc>
          <w:tcPr>
            <w:tcW w:w="2830" w:type="dxa"/>
          </w:tcPr>
          <w:p w14:paraId="1794FD7B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Tematické zaměření opatření</w:t>
            </w:r>
          </w:p>
        </w:tc>
        <w:tc>
          <w:tcPr>
            <w:tcW w:w="6232" w:type="dxa"/>
            <w:gridSpan w:val="3"/>
          </w:tcPr>
          <w:p w14:paraId="49CD08B0" w14:textId="1E393D26" w:rsidR="00F54165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b/>
                <w:bCs/>
              </w:rPr>
              <w:t>Revitalizace funkčních ploch a prvků sídelní zeleně</w:t>
            </w:r>
          </w:p>
        </w:tc>
      </w:tr>
      <w:tr w:rsidR="00A72B7E" w:rsidRPr="00554F0D" w14:paraId="571C26FE" w14:textId="77777777" w:rsidTr="00A72B7E">
        <w:tc>
          <w:tcPr>
            <w:tcW w:w="2830" w:type="dxa"/>
          </w:tcPr>
          <w:p w14:paraId="1292EEAD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Název aktivity OPŽP</w:t>
            </w:r>
          </w:p>
        </w:tc>
        <w:tc>
          <w:tcPr>
            <w:tcW w:w="6232" w:type="dxa"/>
            <w:gridSpan w:val="3"/>
          </w:tcPr>
          <w:p w14:paraId="29DB24B6" w14:textId="486A19A6" w:rsidR="00103EF3" w:rsidRPr="0064458A" w:rsidRDefault="00103EF3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</w:rPr>
              <w:t>4.4.1 - Revitalizace funkčních ploch a prvků sídelní zeleně</w:t>
            </w:r>
          </w:p>
        </w:tc>
      </w:tr>
      <w:tr w:rsidR="00A72B7E" w:rsidRPr="00554F0D" w14:paraId="26AE744F" w14:textId="77777777" w:rsidTr="00A72B7E">
        <w:tc>
          <w:tcPr>
            <w:tcW w:w="2830" w:type="dxa"/>
          </w:tcPr>
          <w:p w14:paraId="6E10C60C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Vymezení opatření</w:t>
            </w:r>
          </w:p>
        </w:tc>
        <w:tc>
          <w:tcPr>
            <w:tcW w:w="6232" w:type="dxa"/>
            <w:gridSpan w:val="3"/>
          </w:tcPr>
          <w:p w14:paraId="6EA7399D" w14:textId="576C7244" w:rsidR="009B7073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FORMTEXT </w:instrText>
            </w:r>
            <w:r w:rsidRPr="0064458A">
              <w:rPr>
                <w:rFonts w:asciiTheme="minorHAnsi" w:hAnsiTheme="minorHAnsi"/>
              </w:rPr>
            </w:r>
            <w:r w:rsidRPr="0064458A">
              <w:rPr>
                <w:rFonts w:asciiTheme="minorHAnsi" w:hAnsiTheme="minorHAnsi"/>
              </w:rPr>
              <w:fldChar w:fldCharType="separate"/>
            </w:r>
            <w:r w:rsidR="009B7073">
              <w:rPr>
                <w:rFonts w:asciiTheme="minorHAnsi" w:hAnsiTheme="minorHAnsi"/>
              </w:rPr>
              <w:t xml:space="preserve">Dané opatření je v souladu s opatřením SCLLD 3.5.3 Intravilány a veřejná prostranství (aktivity řešící zeleň a doplňkové prvky) </w:t>
            </w:r>
            <w:r w:rsidR="009B7073" w:rsidRPr="009B7073">
              <w:rPr>
                <w:rFonts w:asciiTheme="minorHAnsi" w:hAnsiTheme="minorHAnsi"/>
              </w:rPr>
              <w:t>s silnou vazbou na opatření</w:t>
            </w:r>
            <w:r w:rsidR="009B7073">
              <w:rPr>
                <w:rFonts w:asciiTheme="minorHAnsi" w:hAnsiTheme="minorHAnsi"/>
              </w:rPr>
              <w:t xml:space="preserve"> SCLLD</w:t>
            </w:r>
            <w:r w:rsidR="009B7073" w:rsidRPr="009B7073">
              <w:rPr>
                <w:rFonts w:asciiTheme="minorHAnsi" w:hAnsiTheme="minorHAnsi"/>
              </w:rPr>
              <w:t xml:space="preserve"> 3.5.1</w:t>
            </w:r>
            <w:r w:rsidR="009B7073">
              <w:rPr>
                <w:rFonts w:asciiTheme="minorHAnsi" w:hAnsiTheme="minorHAnsi"/>
              </w:rPr>
              <w:t xml:space="preserve"> Péče o krajinu a přírodní dědictví</w:t>
            </w:r>
            <w:r w:rsidR="009B7073" w:rsidRPr="009B7073">
              <w:rPr>
                <w:rFonts w:asciiTheme="minorHAnsi" w:hAnsiTheme="minorHAnsi"/>
              </w:rPr>
              <w:t xml:space="preserve"> a </w:t>
            </w:r>
            <w:r w:rsidR="009B7073">
              <w:rPr>
                <w:rFonts w:asciiTheme="minorHAnsi" w:hAnsiTheme="minorHAnsi"/>
              </w:rPr>
              <w:t xml:space="preserve">SCLLD </w:t>
            </w:r>
            <w:r w:rsidR="009B7073" w:rsidRPr="009B7073">
              <w:rPr>
                <w:rFonts w:asciiTheme="minorHAnsi" w:hAnsiTheme="minorHAnsi"/>
              </w:rPr>
              <w:t>3.5.2</w:t>
            </w:r>
            <w:r w:rsidR="009B7073">
              <w:rPr>
                <w:rFonts w:asciiTheme="minorHAnsi" w:hAnsiTheme="minorHAnsi"/>
              </w:rPr>
              <w:t>. Pozemkové úpravy.</w:t>
            </w:r>
          </w:p>
          <w:p w14:paraId="148AAA28" w14:textId="0DF0EC55" w:rsidR="00A72B7E" w:rsidRPr="0064458A" w:rsidRDefault="00F82F59" w:rsidP="0064458A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t>Opatření se zaměřuje v programovém rámci OPŽP na zakládání a obnovu ploch a prvků veřejné zeleně a zlepšení jejich funkčního stavu</w:t>
            </w:r>
            <w:r w:rsidR="00D224A8">
              <w:rPr>
                <w:rFonts w:asciiTheme="minorHAnsi" w:hAnsiTheme="minorHAnsi"/>
                <w:noProof/>
              </w:rPr>
              <w:t xml:space="preserve"> výsadbou stromů (linové, skupinové, solitérní) a keřů, ošetřením stromů, založením či obnovou zatravněných ploch a funkčním propojováním přírodních ploch a prvků</w:t>
            </w:r>
            <w:r>
              <w:rPr>
                <w:rFonts w:asciiTheme="minorHAnsi" w:hAnsiTheme="minorHAnsi"/>
                <w:noProof/>
              </w:rPr>
              <w:t>. Opatření se zaměřuje na zvýšení nejen estetické, ale zejména funkční hodnoty sídelní zeleně jako stěžejní součástí veřejných prostranství a intravilánu.</w:t>
            </w:r>
            <w:r w:rsidR="00D224A8">
              <w:rPr>
                <w:rFonts w:asciiTheme="minorHAnsi" w:hAnsiTheme="minorHAnsi"/>
                <w:noProof/>
              </w:rPr>
              <w:t xml:space="preserve"> Součástí opatření je i podpora doplňkových prvků (mobiliáře, pěšiny, vodní prvky, ptačí budky,broukoviště, informační cedule apod.). </w:t>
            </w:r>
            <w:r w:rsidR="00A72B7E" w:rsidRPr="0064458A">
              <w:rPr>
                <w:rFonts w:asciiTheme="minorHAnsi" w:hAnsiTheme="minorHAnsi"/>
              </w:rPr>
              <w:fldChar w:fldCharType="end"/>
            </w:r>
          </w:p>
        </w:tc>
      </w:tr>
      <w:tr w:rsidR="00A72B7E" w:rsidRPr="00554F0D" w14:paraId="250E5074" w14:textId="77777777" w:rsidTr="00A72B7E">
        <w:tc>
          <w:tcPr>
            <w:tcW w:w="2830" w:type="dxa"/>
          </w:tcPr>
          <w:p w14:paraId="0DB0C1E2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Vazba na specifické cíle OP</w:t>
            </w:r>
          </w:p>
        </w:tc>
        <w:tc>
          <w:tcPr>
            <w:tcW w:w="6232" w:type="dxa"/>
            <w:gridSpan w:val="3"/>
          </w:tcPr>
          <w:p w14:paraId="510AC402" w14:textId="53F57509" w:rsidR="00A72B7E" w:rsidRPr="0064458A" w:rsidRDefault="00103EF3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t>4.4 - Zlepšit kvalitu prostředí v sídlech</w:t>
            </w:r>
          </w:p>
        </w:tc>
      </w:tr>
      <w:tr w:rsidR="00A72B7E" w:rsidRPr="00554F0D" w14:paraId="7A7AFD0E" w14:textId="77777777" w:rsidTr="00A72B7E">
        <w:tc>
          <w:tcPr>
            <w:tcW w:w="2830" w:type="dxa"/>
          </w:tcPr>
          <w:p w14:paraId="31312FCF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Vazba na SWOT a APP</w:t>
            </w:r>
          </w:p>
        </w:tc>
        <w:tc>
          <w:tcPr>
            <w:tcW w:w="6232" w:type="dxa"/>
            <w:gridSpan w:val="3"/>
          </w:tcPr>
          <w:p w14:paraId="50F5662F" w14:textId="78B08985" w:rsidR="00D453BE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FORMTEXT </w:instrText>
            </w:r>
            <w:r w:rsidRPr="0064458A">
              <w:rPr>
                <w:rFonts w:asciiTheme="minorHAnsi" w:hAnsiTheme="minorHAnsi"/>
              </w:rPr>
            </w:r>
            <w:r w:rsidRPr="0064458A">
              <w:rPr>
                <w:rFonts w:asciiTheme="minorHAnsi" w:hAnsiTheme="minorHAnsi"/>
              </w:rPr>
              <w:fldChar w:fldCharType="separate"/>
            </w:r>
            <w:r w:rsidR="00D453BE">
              <w:rPr>
                <w:rFonts w:asciiTheme="minorHAnsi" w:hAnsiTheme="minorHAnsi"/>
              </w:rPr>
              <w:t>Opatření staví na rostoucím zájmu společnosti o ochranu a péči o životní prostředí a krajinu (příležitosti) a silné stránce území</w:t>
            </w:r>
            <w:r w:rsidR="009B7073">
              <w:rPr>
                <w:rFonts w:asciiTheme="minorHAnsi" w:hAnsiTheme="minorHAnsi"/>
              </w:rPr>
              <w:t>,</w:t>
            </w:r>
            <w:r w:rsidR="00D453BE">
              <w:rPr>
                <w:rFonts w:asciiTheme="minorHAnsi" w:hAnsiTheme="minorHAnsi"/>
              </w:rPr>
              <w:t xml:space="preserve"> a to a</w:t>
            </w:r>
            <w:r w:rsidR="00D453BE" w:rsidRPr="00D453BE">
              <w:rPr>
                <w:rFonts w:asciiTheme="minorHAnsi" w:hAnsiTheme="minorHAnsi"/>
              </w:rPr>
              <w:t>traktivní a pestrá kulturní krajina s relativně zachovalým životním prostředím, postupná revitalizace a regenerace jejích původním využitím negativně dotčených součástí</w:t>
            </w:r>
            <w:r w:rsidR="00D453BE">
              <w:rPr>
                <w:rFonts w:asciiTheme="minorHAnsi" w:hAnsiTheme="minorHAnsi"/>
              </w:rPr>
              <w:t>. Stále ovšem v území (slabá stránka) existují lokality se zhoršeným stavem životního prostředí a špatným stave</w:t>
            </w:r>
            <w:r w:rsidR="009B7073">
              <w:rPr>
                <w:rFonts w:asciiTheme="minorHAnsi" w:hAnsiTheme="minorHAnsi"/>
              </w:rPr>
              <w:t>m</w:t>
            </w:r>
            <w:r w:rsidR="00D453BE">
              <w:rPr>
                <w:rFonts w:asciiTheme="minorHAnsi" w:hAnsiTheme="minorHAnsi"/>
              </w:rPr>
              <w:t xml:space="preserve"> mnoha ploch v obcích. Území ohrožuje pronikání a šíření invazních druhů rostlin a živočichů (což má za následek snižování biodiverzity a oslabování ekologické stability), klimatickými změnami a mimořádnými projevy počasí a v zastavěném území obcí i nekoncepční výstavbou vč. nevhodné doprovodné zeleně.</w:t>
            </w:r>
          </w:p>
          <w:p w14:paraId="4703DE7B" w14:textId="25DE81A7" w:rsidR="00A72B7E" w:rsidRPr="0064458A" w:rsidRDefault="00D453BE" w:rsidP="0064458A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 analýzy problém a potřeb je patrné, že m</w:t>
            </w:r>
            <w:r w:rsidRPr="00D453BE">
              <w:rPr>
                <w:rFonts w:asciiTheme="minorHAnsi" w:hAnsiTheme="minorHAnsi"/>
              </w:rPr>
              <w:t>ístní aktéři jsou si vědomi existence přímé vazby mezi stabilitou a biodiverzitou krajiny a jejím potenciálem pro ekonomické i sociální využití. Je proto nezbytné pokračovat v revitalizaci negativně dotčených součástí krajiny, posilování ekologické stability krajiny a jejich ekosystémových funkcí, obnově a tvorbě stanovišť a podmínek pro výskyt původních druhů, zvyšování odolnosti krajiny proti přírodním i antropogenním hrozbám</w:t>
            </w:r>
            <w:r>
              <w:rPr>
                <w:rFonts w:asciiTheme="minorHAnsi" w:hAnsiTheme="minorHAnsi"/>
              </w:rPr>
              <w:t>. Po</w:t>
            </w:r>
            <w:r w:rsidR="009B7073">
              <w:rPr>
                <w:rFonts w:asciiTheme="minorHAnsi" w:hAnsiTheme="minorHAnsi"/>
              </w:rPr>
              <w:t>d</w:t>
            </w:r>
            <w:r>
              <w:rPr>
                <w:rFonts w:asciiTheme="minorHAnsi" w:hAnsiTheme="minorHAnsi"/>
              </w:rPr>
              <w:t>statnou část krajiny jsou veřejná prostranství</w:t>
            </w:r>
            <w:r w:rsidR="006E4B8D">
              <w:rPr>
                <w:rFonts w:asciiTheme="minorHAnsi" w:hAnsiTheme="minorHAnsi"/>
              </w:rPr>
              <w:t xml:space="preserve"> </w:t>
            </w:r>
            <w:r w:rsidR="00F82F59">
              <w:rPr>
                <w:rFonts w:asciiTheme="minorHAnsi" w:hAnsiTheme="minorHAnsi"/>
              </w:rPr>
              <w:t>a sídelní zeleň</w:t>
            </w:r>
            <w:r w:rsidR="006E4B8D">
              <w:rPr>
                <w:rFonts w:asciiTheme="minorHAnsi" w:hAnsiTheme="minorHAnsi"/>
              </w:rPr>
              <w:t>.</w:t>
            </w:r>
            <w:r w:rsidRPr="00D453BE">
              <w:rPr>
                <w:rFonts w:asciiTheme="minorHAnsi" w:hAnsiTheme="minorHAnsi"/>
              </w:rPr>
              <w:t xml:space="preserve"> Vědomy si symbolické hodnoty veřejných prostranství, obce v posledních dekádách významně investovaly do jejich vzhledu a užitné hodnoty. Do budoucna je potřeba se zaměřit na vhodné propojení tradičních urbanistických a architektonických prvků se současnými funkčními požadavky, využívaní tradičních materiálů, původních druhů dřevin a rostlin</w:t>
            </w:r>
            <w:r w:rsidR="009B7073">
              <w:rPr>
                <w:rFonts w:asciiTheme="minorHAnsi" w:hAnsiTheme="minorHAnsi"/>
              </w:rPr>
              <w:t>,</w:t>
            </w:r>
            <w:r w:rsidRPr="00D453BE">
              <w:rPr>
                <w:rFonts w:asciiTheme="minorHAnsi" w:hAnsiTheme="minorHAnsi"/>
              </w:rPr>
              <w:t xml:space="preserve"> </w:t>
            </w:r>
            <w:r w:rsidR="006E4B8D">
              <w:rPr>
                <w:rFonts w:asciiTheme="minorHAnsi" w:hAnsiTheme="minorHAnsi"/>
              </w:rPr>
              <w:t xml:space="preserve">tj. posilování jejich biodiverzity a ekologické stability. </w:t>
            </w:r>
            <w:r w:rsidR="00A72B7E" w:rsidRPr="0064458A">
              <w:rPr>
                <w:rFonts w:asciiTheme="minorHAnsi" w:hAnsiTheme="minorHAnsi"/>
              </w:rPr>
              <w:fldChar w:fldCharType="end"/>
            </w:r>
          </w:p>
        </w:tc>
      </w:tr>
      <w:tr w:rsidR="00A72B7E" w:rsidRPr="00554F0D" w14:paraId="25335B8E" w14:textId="77777777" w:rsidTr="00A72B7E">
        <w:tc>
          <w:tcPr>
            <w:tcW w:w="2830" w:type="dxa"/>
          </w:tcPr>
          <w:p w14:paraId="5B4B0343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Vazba na cíle Strategie CLLD</w:t>
            </w:r>
          </w:p>
        </w:tc>
        <w:tc>
          <w:tcPr>
            <w:tcW w:w="6232" w:type="dxa"/>
            <w:gridSpan w:val="3"/>
          </w:tcPr>
          <w:p w14:paraId="67C900DF" w14:textId="145CD243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FORMTEXT </w:instrText>
            </w:r>
            <w:r w:rsidRPr="0064458A">
              <w:rPr>
                <w:rFonts w:asciiTheme="minorHAnsi" w:hAnsiTheme="minorHAnsi"/>
              </w:rPr>
            </w:r>
            <w:r w:rsidRPr="0064458A">
              <w:rPr>
                <w:rFonts w:asciiTheme="minorHAnsi" w:hAnsiTheme="minorHAnsi"/>
              </w:rPr>
              <w:fldChar w:fldCharType="separate"/>
            </w:r>
            <w:r w:rsidR="00DF22F8">
              <w:rPr>
                <w:rFonts w:asciiTheme="minorHAnsi" w:hAnsiTheme="minorHAnsi"/>
              </w:rPr>
              <w:t xml:space="preserve">Specifický cíl </w:t>
            </w:r>
            <w:r w:rsidR="00D453BE">
              <w:rPr>
                <w:rFonts w:asciiTheme="minorHAnsi" w:hAnsiTheme="minorHAnsi"/>
                <w:noProof/>
              </w:rPr>
              <w:t>3.5 Vytvořit příležitosti pro obnovení a využití tradiční kulturní krajiny</w:t>
            </w:r>
            <w:r w:rsidRPr="0064458A">
              <w:rPr>
                <w:rFonts w:asciiTheme="minorHAnsi" w:hAnsiTheme="minorHAnsi"/>
              </w:rPr>
              <w:fldChar w:fldCharType="end"/>
            </w:r>
          </w:p>
        </w:tc>
      </w:tr>
      <w:tr w:rsidR="00A72B7E" w:rsidRPr="00554F0D" w14:paraId="5E722A86" w14:textId="77777777" w:rsidTr="00A72B7E">
        <w:tc>
          <w:tcPr>
            <w:tcW w:w="2830" w:type="dxa"/>
          </w:tcPr>
          <w:p w14:paraId="3E4C29AF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Podporované aktivity</w:t>
            </w:r>
            <w:r w:rsidRPr="0064458A">
              <w:rPr>
                <w:rFonts w:asciiTheme="minorHAnsi" w:hAnsiTheme="minorHAnsi"/>
                <w:b/>
              </w:rPr>
              <w:br/>
            </w:r>
            <w:r w:rsidRPr="0064458A">
              <w:t>MAS vybírá relevantní aktivity v souladu se Strategií CLLD.</w:t>
            </w:r>
          </w:p>
        </w:tc>
        <w:tc>
          <w:tcPr>
            <w:tcW w:w="6232" w:type="dxa"/>
            <w:gridSpan w:val="3"/>
          </w:tcPr>
          <w:p w14:paraId="7A69F057" w14:textId="20B8EF19" w:rsidR="009867C1" w:rsidRPr="0064458A" w:rsidRDefault="009867C1" w:rsidP="0064458A">
            <w:pPr>
              <w:pStyle w:val="Odstavecseseznamem"/>
              <w:spacing w:after="0"/>
              <w:ind w:left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  <w:b/>
              </w:rPr>
              <w:t xml:space="preserve">Zakládání a obnova ploch a prvků veřejné zeleně, </w:t>
            </w:r>
            <w:r w:rsidRPr="0064458A">
              <w:rPr>
                <w:rFonts w:asciiTheme="minorHAnsi" w:hAnsiTheme="minorHAnsi"/>
                <w:b/>
              </w:rPr>
              <w:br/>
            </w:r>
            <w:r w:rsidR="003A70E7" w:rsidRPr="0064458A">
              <w:rPr>
                <w:rFonts w:asciiTheme="minorHAnsi" w:hAnsiTheme="minorHAnsi"/>
                <w:b/>
              </w:rPr>
              <w:t xml:space="preserve">      </w:t>
            </w:r>
            <w:r w:rsidR="00103EF3" w:rsidRPr="0064458A">
              <w:rPr>
                <w:rFonts w:asciiTheme="minorHAnsi" w:hAnsiTheme="minorHAnsi"/>
                <w:b/>
              </w:rPr>
              <w:t xml:space="preserve">včetně funkčních propojení s přírodními plochami </w:t>
            </w:r>
            <w:r w:rsidRPr="0064458A">
              <w:rPr>
                <w:rFonts w:asciiTheme="minorHAnsi" w:hAnsiTheme="minorHAnsi"/>
                <w:b/>
              </w:rPr>
              <w:br/>
            </w:r>
            <w:r w:rsidR="003A70E7" w:rsidRPr="0064458A">
              <w:rPr>
                <w:rFonts w:asciiTheme="minorHAnsi" w:hAnsiTheme="minorHAnsi"/>
                <w:b/>
              </w:rPr>
              <w:t xml:space="preserve">      </w:t>
            </w:r>
            <w:r w:rsidR="00103EF3" w:rsidRPr="0064458A">
              <w:rPr>
                <w:rFonts w:asciiTheme="minorHAnsi" w:hAnsiTheme="minorHAnsi"/>
                <w:b/>
              </w:rPr>
              <w:t>prostřednictvím výsadeb či ošetřením stromů a keřů</w:t>
            </w:r>
            <w:r w:rsidRPr="0064458A">
              <w:rPr>
                <w:rFonts w:asciiTheme="minorHAnsi" w:hAnsiTheme="minorHAnsi"/>
                <w:b/>
              </w:rPr>
              <w:br/>
            </w:r>
            <w:r w:rsidR="003A70E7"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t>míra dotace: 60%</w:t>
            </w:r>
          </w:p>
          <w:p w14:paraId="370B5E0A" w14:textId="70F833B5" w:rsidR="00103EF3" w:rsidRPr="0064458A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zakládání a obnova měst</w:t>
            </w:r>
            <w:r w:rsidRPr="0064458A">
              <w:rPr>
                <w:rFonts w:asciiTheme="minorHAnsi" w:hAnsiTheme="minorHAnsi"/>
              </w:rPr>
              <w:t>ských parků a parkových náměstí</w:t>
            </w:r>
          </w:p>
          <w:p w14:paraId="4A23714F" w14:textId="676ABED7" w:rsidR="00103EF3" w:rsidRPr="0064458A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lastRenderedPageBreak/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zaklá</w:t>
            </w:r>
            <w:r w:rsidRPr="0064458A">
              <w:rPr>
                <w:rFonts w:asciiTheme="minorHAnsi" w:hAnsiTheme="minorHAnsi"/>
              </w:rPr>
              <w:t>dání a obnova lesoparků a hájů</w:t>
            </w:r>
          </w:p>
          <w:p w14:paraId="4CBECF12" w14:textId="70E31149" w:rsidR="00103EF3" w:rsidRPr="0064458A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zakládání a obnova d</w:t>
            </w:r>
            <w:r w:rsidRPr="0064458A">
              <w:rPr>
                <w:rFonts w:asciiTheme="minorHAnsi" w:hAnsiTheme="minorHAnsi"/>
              </w:rPr>
              <w:t>oprovodné zeleně u vodních toků</w:t>
            </w:r>
          </w:p>
          <w:p w14:paraId="4F1ACA8B" w14:textId="75449478" w:rsidR="00103EF3" w:rsidRPr="0064458A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vy</w:t>
            </w:r>
            <w:r w:rsidRPr="0064458A">
              <w:rPr>
                <w:rFonts w:asciiTheme="minorHAnsi" w:hAnsiTheme="minorHAnsi"/>
              </w:rPr>
              <w:t>tváření průlehů se zatravněním</w:t>
            </w:r>
          </w:p>
          <w:p w14:paraId="51D90AA4" w14:textId="2C7D8172" w:rsidR="00103EF3" w:rsidRPr="0064458A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zakládání a obnova alejí</w:t>
            </w:r>
          </w:p>
          <w:p w14:paraId="0E7A0EBF" w14:textId="389CF4CD" w:rsidR="00103EF3" w:rsidRPr="0064458A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 xml:space="preserve">zakládání a </w:t>
            </w:r>
            <w:r w:rsidRPr="0064458A">
              <w:rPr>
                <w:rFonts w:asciiTheme="minorHAnsi" w:hAnsiTheme="minorHAnsi"/>
              </w:rPr>
              <w:t>obnova zeleně podél komunikací</w:t>
            </w:r>
          </w:p>
          <w:p w14:paraId="7B946EB4" w14:textId="20CEC416" w:rsidR="00103EF3" w:rsidRPr="0064458A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zakládá</w:t>
            </w:r>
            <w:r w:rsidRPr="0064458A">
              <w:rPr>
                <w:rFonts w:asciiTheme="minorHAnsi" w:hAnsiTheme="minorHAnsi"/>
              </w:rPr>
              <w:t>ní a obnova uličních stromořadí</w:t>
            </w:r>
          </w:p>
          <w:p w14:paraId="0867EDE0" w14:textId="4DED6FC8" w:rsidR="00103EF3" w:rsidRPr="0064458A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zakládání a obnova sídlištní zeleně veřejných pr</w:t>
            </w:r>
            <w:r w:rsidRPr="0064458A">
              <w:rPr>
                <w:rFonts w:asciiTheme="minorHAnsi" w:hAnsiTheme="minorHAnsi"/>
              </w:rPr>
              <w:t xml:space="preserve">ostranství </w:t>
            </w:r>
            <w:r w:rsidR="003A70E7" w:rsidRPr="0064458A">
              <w:rPr>
                <w:rFonts w:asciiTheme="minorHAnsi" w:hAnsiTheme="minorHAnsi"/>
              </w:rPr>
              <w:br/>
              <w:t xml:space="preserve">         </w:t>
            </w:r>
            <w:proofErr w:type="gramStart"/>
            <w:r w:rsidR="003A70E7" w:rsidRPr="0064458A">
              <w:rPr>
                <w:rFonts w:asciiTheme="minorHAnsi" w:hAnsiTheme="minorHAnsi"/>
              </w:rPr>
              <w:t xml:space="preserve">   </w:t>
            </w:r>
            <w:r w:rsidRPr="0064458A">
              <w:rPr>
                <w:rFonts w:asciiTheme="minorHAnsi" w:hAnsiTheme="minorHAnsi"/>
              </w:rPr>
              <w:t>(</w:t>
            </w:r>
            <w:proofErr w:type="gramEnd"/>
            <w:r w:rsidRPr="0064458A">
              <w:rPr>
                <w:rFonts w:asciiTheme="minorHAnsi" w:hAnsiTheme="minorHAnsi"/>
              </w:rPr>
              <w:t>mimo vnitrobloky)</w:t>
            </w:r>
          </w:p>
          <w:p w14:paraId="161D4EDE" w14:textId="7724799F" w:rsidR="00103EF3" w:rsidRPr="0064458A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zakládání a obnova zahrad v areálech veřejného občanské</w:t>
            </w:r>
            <w:r w:rsidRPr="0064458A">
              <w:rPr>
                <w:rFonts w:asciiTheme="minorHAnsi" w:hAnsiTheme="minorHAnsi"/>
              </w:rPr>
              <w:t>ho</w:t>
            </w:r>
            <w:r w:rsidR="003A70E7" w:rsidRPr="0064458A">
              <w:rPr>
                <w:rFonts w:asciiTheme="minorHAnsi" w:hAnsiTheme="minorHAnsi"/>
              </w:rPr>
              <w:br/>
              <w:t xml:space="preserve">           </w:t>
            </w:r>
            <w:r w:rsidRPr="0064458A">
              <w:rPr>
                <w:rFonts w:asciiTheme="minorHAnsi" w:hAnsiTheme="minorHAnsi"/>
              </w:rPr>
              <w:t xml:space="preserve"> vybavení (školy, nemocnice…)</w:t>
            </w:r>
          </w:p>
          <w:p w14:paraId="7D675FBB" w14:textId="2E0D86CA" w:rsidR="00103EF3" w:rsidRPr="0064458A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zakládání a obnova zahrad v areá</w:t>
            </w:r>
            <w:r w:rsidRPr="0064458A">
              <w:rPr>
                <w:rFonts w:asciiTheme="minorHAnsi" w:hAnsiTheme="minorHAnsi"/>
              </w:rPr>
              <w:t xml:space="preserve">lech významných </w:t>
            </w:r>
            <w:r w:rsidR="003A70E7" w:rsidRPr="0064458A">
              <w:rPr>
                <w:rFonts w:asciiTheme="minorHAnsi" w:hAnsiTheme="minorHAnsi"/>
              </w:rPr>
              <w:br/>
              <w:t xml:space="preserve">            </w:t>
            </w:r>
            <w:r w:rsidRPr="0064458A">
              <w:rPr>
                <w:rFonts w:asciiTheme="minorHAnsi" w:hAnsiTheme="minorHAnsi"/>
              </w:rPr>
              <w:t>veřejných budov</w:t>
            </w:r>
          </w:p>
          <w:p w14:paraId="01D074E9" w14:textId="7E58FBB6" w:rsidR="00103EF3" w:rsidRPr="0064458A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 xml:space="preserve">obnova historických parků </w:t>
            </w:r>
            <w:r w:rsidRPr="0064458A">
              <w:rPr>
                <w:rFonts w:asciiTheme="minorHAnsi" w:hAnsiTheme="minorHAnsi"/>
              </w:rPr>
              <w:t>(mimo národní kulturní památky)</w:t>
            </w:r>
          </w:p>
          <w:p w14:paraId="3521B861" w14:textId="176FB561" w:rsidR="00103EF3" w:rsidRPr="0064458A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zaklá</w:t>
            </w:r>
            <w:r w:rsidRPr="0064458A">
              <w:rPr>
                <w:rFonts w:asciiTheme="minorHAnsi" w:hAnsiTheme="minorHAnsi"/>
              </w:rPr>
              <w:t>dání a obnova zeleně hřbitovů</w:t>
            </w:r>
          </w:p>
          <w:p w14:paraId="69AB41BF" w14:textId="1EBD6BC8" w:rsidR="00103EF3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zakládání a</w:t>
            </w:r>
            <w:r w:rsidRPr="0064458A">
              <w:rPr>
                <w:rFonts w:asciiTheme="minorHAnsi" w:hAnsiTheme="minorHAnsi"/>
              </w:rPr>
              <w:t xml:space="preserve"> obnova zeleně dětských hřišť</w:t>
            </w:r>
          </w:p>
          <w:p w14:paraId="681341CD" w14:textId="022195D7" w:rsidR="0064458A" w:rsidRPr="0064458A" w:rsidRDefault="0064458A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 xml:space="preserve">další: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FORMTEXT </w:instrText>
            </w:r>
            <w:r w:rsidRPr="0064458A">
              <w:rPr>
                <w:rFonts w:asciiTheme="minorHAnsi" w:hAnsiTheme="minorHAnsi"/>
                <w:b/>
              </w:rPr>
            </w:r>
            <w:r w:rsidRPr="0064458A">
              <w:rPr>
                <w:rFonts w:asciiTheme="minorHAnsi" w:hAnsiTheme="minorHAnsi"/>
                <w:b/>
              </w:rPr>
              <w:fldChar w:fldCharType="separate"/>
            </w:r>
            <w:r w:rsidR="00252CF4">
              <w:rPr>
                <w:rFonts w:asciiTheme="minorHAnsi" w:hAnsiTheme="minorHAnsi"/>
                <w:b/>
              </w:rPr>
              <w:t>zakládání a obnova dalších ploch zeleně</w:t>
            </w:r>
            <w:r w:rsidR="000D394D">
              <w:rPr>
                <w:rFonts w:asciiTheme="minorHAnsi" w:hAnsiTheme="minorHAnsi"/>
                <w:b/>
              </w:rPr>
              <w:t xml:space="preserve"> a další aktivity</w:t>
            </w:r>
            <w:r w:rsidR="00252CF4">
              <w:rPr>
                <w:rFonts w:asciiTheme="minorHAnsi" w:hAnsiTheme="minorHAnsi"/>
                <w:b/>
              </w:rPr>
              <w:t>, které splňují podmínky příšlušné aktivity v Pravidlech pro žadatele a příjemce podpory v Operačním programu Životní prostředí pro období 2014 - 2020.</w:t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</w:p>
          <w:p w14:paraId="6A062B6E" w14:textId="77777777" w:rsidR="00103EF3" w:rsidRPr="0064458A" w:rsidRDefault="00103EF3" w:rsidP="0064458A">
            <w:pPr>
              <w:pStyle w:val="Odstavecseseznamem"/>
              <w:spacing w:after="0"/>
              <w:rPr>
                <w:rFonts w:asciiTheme="minorHAnsi" w:hAnsiTheme="minorHAnsi"/>
              </w:rPr>
            </w:pPr>
          </w:p>
          <w:p w14:paraId="7347C88C" w14:textId="6C953E36" w:rsidR="003A70E7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 xml:space="preserve">jako součást realizace zeleně obnova a zakládání doprovodných </w:t>
            </w:r>
            <w:r w:rsidRPr="0064458A">
              <w:rPr>
                <w:rFonts w:asciiTheme="minorHAnsi" w:hAnsiTheme="minorHAnsi"/>
              </w:rPr>
              <w:br/>
              <w:t xml:space="preserve">            </w:t>
            </w:r>
            <w:r w:rsidR="00103EF3" w:rsidRPr="0064458A">
              <w:rPr>
                <w:rFonts w:asciiTheme="minorHAnsi" w:hAnsiTheme="minorHAnsi"/>
              </w:rPr>
              <w:t xml:space="preserve">vodních prvků a ploch přírodě blízkého charakteru, vytváření </w:t>
            </w:r>
            <w:r w:rsidRPr="0064458A">
              <w:rPr>
                <w:rFonts w:asciiTheme="minorHAnsi" w:hAnsiTheme="minorHAnsi"/>
              </w:rPr>
              <w:br/>
              <w:t xml:space="preserve">            </w:t>
            </w:r>
            <w:r w:rsidR="00103EF3" w:rsidRPr="0064458A">
              <w:rPr>
                <w:rFonts w:asciiTheme="minorHAnsi" w:hAnsiTheme="minorHAnsi"/>
              </w:rPr>
              <w:t xml:space="preserve">vodních a mokřadních biotopů, prostorově začleněných a funkčně </w:t>
            </w:r>
            <w:r w:rsidRPr="0064458A">
              <w:rPr>
                <w:rFonts w:asciiTheme="minorHAnsi" w:hAnsiTheme="minorHAnsi"/>
              </w:rPr>
              <w:br/>
              <w:t xml:space="preserve">            </w:t>
            </w:r>
            <w:r w:rsidR="00103EF3" w:rsidRPr="0064458A">
              <w:rPr>
                <w:rFonts w:asciiTheme="minorHAnsi" w:hAnsiTheme="minorHAnsi"/>
              </w:rPr>
              <w:t xml:space="preserve">provázaných s realizovanými plochami zeleně, které zároveň </w:t>
            </w:r>
            <w:r w:rsidRPr="0064458A">
              <w:rPr>
                <w:rFonts w:asciiTheme="minorHAnsi" w:hAnsiTheme="minorHAnsi"/>
              </w:rPr>
              <w:br/>
              <w:t xml:space="preserve">            </w:t>
            </w:r>
            <w:r w:rsidR="00103EF3" w:rsidRPr="0064458A">
              <w:rPr>
                <w:rFonts w:asciiTheme="minorHAnsi" w:hAnsiTheme="minorHAnsi"/>
              </w:rPr>
              <w:t xml:space="preserve">zvyšují retenční potenciál sídelního prostředí a zpomalují odtok </w:t>
            </w:r>
            <w:r w:rsidRPr="0064458A">
              <w:rPr>
                <w:rFonts w:asciiTheme="minorHAnsi" w:hAnsiTheme="minorHAnsi"/>
              </w:rPr>
              <w:br/>
              <w:t xml:space="preserve">            srážkové vody:</w:t>
            </w:r>
            <w:r w:rsidRPr="0064458A">
              <w:rPr>
                <w:rFonts w:asciiTheme="minorHAnsi" w:hAnsiTheme="minorHAnsi"/>
              </w:rPr>
              <w:br/>
            </w: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tůně/jezírka</w:t>
            </w:r>
          </w:p>
          <w:p w14:paraId="58D3A41D" w14:textId="2BE6F822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mokřady</w:t>
            </w:r>
          </w:p>
          <w:p w14:paraId="4A4BDF7A" w14:textId="4211570B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vodní toky a jejich částí</w:t>
            </w:r>
          </w:p>
          <w:p w14:paraId="5BC91739" w14:textId="1B9D5D86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 xml:space="preserve">drobné retenční nádrže na srážkovou vodu přístupné </w:t>
            </w:r>
            <w:r w:rsidRPr="0064458A">
              <w:rPr>
                <w:rFonts w:asciiTheme="minorHAnsi" w:hAnsiTheme="minorHAnsi"/>
              </w:rPr>
              <w:br/>
              <w:t xml:space="preserve">                   </w:t>
            </w:r>
            <w:r w:rsidR="00103EF3" w:rsidRPr="0064458A">
              <w:rPr>
                <w:rFonts w:asciiTheme="minorHAnsi" w:hAnsiTheme="minorHAnsi"/>
              </w:rPr>
              <w:t xml:space="preserve">pro život a vývoj na vodu vázaných organismů </w:t>
            </w:r>
            <w:r w:rsidRPr="0064458A">
              <w:rPr>
                <w:rFonts w:asciiTheme="minorHAnsi" w:hAnsiTheme="minorHAnsi"/>
              </w:rPr>
              <w:br/>
              <w:t xml:space="preserve">                </w:t>
            </w:r>
            <w:proofErr w:type="gramStart"/>
            <w:r w:rsidRPr="0064458A">
              <w:rPr>
                <w:rFonts w:asciiTheme="minorHAnsi" w:hAnsiTheme="minorHAnsi"/>
              </w:rPr>
              <w:t xml:space="preserve">   </w:t>
            </w:r>
            <w:r w:rsidR="00103EF3" w:rsidRPr="0064458A">
              <w:rPr>
                <w:rFonts w:asciiTheme="minorHAnsi" w:hAnsiTheme="minorHAnsi"/>
              </w:rPr>
              <w:t>(</w:t>
            </w:r>
            <w:proofErr w:type="gramEnd"/>
            <w:r w:rsidR="00103EF3" w:rsidRPr="0064458A">
              <w:rPr>
                <w:rFonts w:asciiTheme="minorHAnsi" w:hAnsiTheme="minorHAnsi"/>
              </w:rPr>
              <w:t>bez použit</w:t>
            </w:r>
            <w:r w:rsidRPr="0064458A">
              <w:rPr>
                <w:rFonts w:asciiTheme="minorHAnsi" w:hAnsiTheme="minorHAnsi"/>
              </w:rPr>
              <w:t>í umělých těsnících materiálů)</w:t>
            </w:r>
          </w:p>
          <w:p w14:paraId="4C8CBF9F" w14:textId="77777777" w:rsidR="00103EF3" w:rsidRPr="0064458A" w:rsidRDefault="00103EF3" w:rsidP="0064458A">
            <w:pPr>
              <w:pStyle w:val="Odstavecseseznamem"/>
              <w:spacing w:after="0"/>
              <w:ind w:left="1080"/>
              <w:rPr>
                <w:rFonts w:asciiTheme="minorHAnsi" w:hAnsiTheme="minorHAnsi"/>
              </w:rPr>
            </w:pPr>
          </w:p>
          <w:p w14:paraId="4EA00F67" w14:textId="161B7817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jako součást realizace zeleně op</w:t>
            </w:r>
            <w:r w:rsidRPr="0064458A">
              <w:rPr>
                <w:rFonts w:asciiTheme="minorHAnsi" w:hAnsiTheme="minorHAnsi"/>
              </w:rPr>
              <w:t>atření na podporu biodiverzity:</w:t>
            </w:r>
          </w:p>
          <w:p w14:paraId="6D7BB7AF" w14:textId="019D1B73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 xml:space="preserve">bezpečné </w:t>
            </w:r>
            <w:r w:rsidRPr="0064458A">
              <w:rPr>
                <w:rFonts w:asciiTheme="minorHAnsi" w:hAnsiTheme="minorHAnsi"/>
              </w:rPr>
              <w:t>ponechání stojících torz dřevin</w:t>
            </w:r>
          </w:p>
          <w:p w14:paraId="3E42A98A" w14:textId="4DC20963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bezpečné ponechání doup</w:t>
            </w:r>
            <w:r w:rsidRPr="0064458A">
              <w:rPr>
                <w:rFonts w:asciiTheme="minorHAnsi" w:hAnsiTheme="minorHAnsi"/>
              </w:rPr>
              <w:t>ných stromů</w:t>
            </w:r>
          </w:p>
          <w:p w14:paraId="1E6EDB71" w14:textId="1786B2B6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zpraco</w:t>
            </w:r>
            <w:r w:rsidRPr="0064458A">
              <w:rPr>
                <w:rFonts w:asciiTheme="minorHAnsi" w:hAnsiTheme="minorHAnsi"/>
              </w:rPr>
              <w:t>vání a ponechání ležících kmenů</w:t>
            </w:r>
          </w:p>
          <w:p w14:paraId="1DE53C65" w14:textId="1FF02E36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zpracován</w:t>
            </w:r>
            <w:r w:rsidRPr="0064458A">
              <w:rPr>
                <w:rFonts w:asciiTheme="minorHAnsi" w:hAnsiTheme="minorHAnsi"/>
              </w:rPr>
              <w:t>í a ponechání větví v hromadách</w:t>
            </w:r>
          </w:p>
          <w:p w14:paraId="7E4AA6F6" w14:textId="42B14034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 xml:space="preserve">vytváření přirozených </w:t>
            </w:r>
            <w:r w:rsidRPr="0064458A">
              <w:rPr>
                <w:rFonts w:asciiTheme="minorHAnsi" w:hAnsiTheme="minorHAnsi"/>
              </w:rPr>
              <w:t>úkrytů či líhnišť pro organismy</w:t>
            </w:r>
          </w:p>
          <w:p w14:paraId="10F41505" w14:textId="77777777" w:rsidR="00103EF3" w:rsidRPr="0064458A" w:rsidRDefault="00103EF3" w:rsidP="0064458A">
            <w:pPr>
              <w:pStyle w:val="Odstavecseseznamem"/>
              <w:spacing w:after="0"/>
              <w:rPr>
                <w:rFonts w:asciiTheme="minorHAnsi" w:hAnsiTheme="minorHAnsi"/>
                <w:b/>
                <w:bCs/>
              </w:rPr>
            </w:pPr>
          </w:p>
          <w:p w14:paraId="7ED718C9" w14:textId="7DF26E81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jako součást realizace zelen</w:t>
            </w:r>
            <w:r w:rsidRPr="0064458A">
              <w:rPr>
                <w:rFonts w:asciiTheme="minorHAnsi" w:hAnsiTheme="minorHAnsi"/>
              </w:rPr>
              <w:t>ě doplnění bylinného patra:</w:t>
            </w:r>
          </w:p>
          <w:p w14:paraId="1CDECB29" w14:textId="31EF4907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zakládání a obnova zatravně</w:t>
            </w:r>
            <w:r w:rsidRPr="0064458A">
              <w:rPr>
                <w:rFonts w:asciiTheme="minorHAnsi" w:hAnsiTheme="minorHAnsi"/>
              </w:rPr>
              <w:t>ných ploch</w:t>
            </w:r>
          </w:p>
          <w:p w14:paraId="2A24AC5A" w14:textId="5048ABDB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zakládání trvalkových záhon</w:t>
            </w:r>
            <w:r w:rsidRPr="0064458A">
              <w:rPr>
                <w:rFonts w:asciiTheme="minorHAnsi" w:hAnsiTheme="minorHAnsi"/>
              </w:rPr>
              <w:t>ů neinvazních bylin a cibulovin</w:t>
            </w:r>
          </w:p>
          <w:p w14:paraId="5BF4C4F9" w14:textId="77777777" w:rsidR="00103EF3" w:rsidRPr="0064458A" w:rsidRDefault="00103EF3" w:rsidP="0064458A">
            <w:pPr>
              <w:pStyle w:val="Odstavecseseznamem"/>
              <w:spacing w:after="0"/>
              <w:rPr>
                <w:rFonts w:asciiTheme="minorHAnsi" w:hAnsiTheme="minorHAnsi"/>
              </w:rPr>
            </w:pPr>
          </w:p>
          <w:p w14:paraId="58355AD9" w14:textId="07795030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 xml:space="preserve">jako součást realizace zeleně pořízení a instalace nového, </w:t>
            </w:r>
            <w:r w:rsidRPr="0064458A">
              <w:rPr>
                <w:rFonts w:asciiTheme="minorHAnsi" w:hAnsiTheme="minorHAnsi"/>
              </w:rPr>
              <w:br/>
              <w:t xml:space="preserve">            </w:t>
            </w:r>
            <w:r w:rsidR="00103EF3" w:rsidRPr="0064458A">
              <w:rPr>
                <w:rFonts w:asciiTheme="minorHAnsi" w:hAnsiTheme="minorHAnsi"/>
              </w:rPr>
              <w:t>či rekonstr</w:t>
            </w:r>
            <w:r w:rsidRPr="0064458A">
              <w:rPr>
                <w:rFonts w:asciiTheme="minorHAnsi" w:hAnsiTheme="minorHAnsi"/>
              </w:rPr>
              <w:t>ukce stávajícího mobiliáře:</w:t>
            </w:r>
          </w:p>
          <w:p w14:paraId="11EB213C" w14:textId="01164344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 xml:space="preserve">informační cedule/panely za účelem zajištění pozitivního </w:t>
            </w:r>
            <w:r w:rsidRPr="0064458A">
              <w:rPr>
                <w:rFonts w:asciiTheme="minorHAnsi" w:hAnsiTheme="minorHAnsi"/>
              </w:rPr>
              <w:br/>
              <w:t xml:space="preserve">                    </w:t>
            </w:r>
            <w:r w:rsidR="00103EF3" w:rsidRPr="0064458A">
              <w:rPr>
                <w:rFonts w:asciiTheme="minorHAnsi" w:hAnsiTheme="minorHAnsi"/>
              </w:rPr>
              <w:t>přístupu veře</w:t>
            </w:r>
            <w:r w:rsidRPr="0064458A">
              <w:rPr>
                <w:rFonts w:asciiTheme="minorHAnsi" w:hAnsiTheme="minorHAnsi"/>
              </w:rPr>
              <w:t>jnosti k realizovanému opatření</w:t>
            </w:r>
          </w:p>
          <w:p w14:paraId="0466AB94" w14:textId="1D9E975D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lastRenderedPageBreak/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 xml:space="preserve">interaktivní prvky za účelem zajištění pozitivního přístupu </w:t>
            </w:r>
            <w:r w:rsidRPr="0064458A">
              <w:rPr>
                <w:rFonts w:asciiTheme="minorHAnsi" w:hAnsiTheme="minorHAnsi"/>
              </w:rPr>
              <w:br/>
              <w:t xml:space="preserve">                    </w:t>
            </w:r>
            <w:r w:rsidR="00103EF3" w:rsidRPr="0064458A">
              <w:rPr>
                <w:rFonts w:asciiTheme="minorHAnsi" w:hAnsiTheme="minorHAnsi"/>
              </w:rPr>
              <w:t>veře</w:t>
            </w:r>
            <w:r w:rsidRPr="0064458A">
              <w:rPr>
                <w:rFonts w:asciiTheme="minorHAnsi" w:hAnsiTheme="minorHAnsi"/>
              </w:rPr>
              <w:t>jnosti k realizovanému opatření</w:t>
            </w:r>
          </w:p>
          <w:p w14:paraId="71D109C1" w14:textId="3015219F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hmyzí hotely</w:t>
            </w:r>
          </w:p>
          <w:p w14:paraId="7B702BC5" w14:textId="69379386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lavičky pro veřejnost</w:t>
            </w:r>
          </w:p>
          <w:p w14:paraId="194C0BBF" w14:textId="5E5E528D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odpadkové koše</w:t>
            </w:r>
          </w:p>
          <w:p w14:paraId="156B5683" w14:textId="4E8ED393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stojany na kola</w:t>
            </w:r>
          </w:p>
          <w:p w14:paraId="51E294F0" w14:textId="0458168B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veřejná pítka</w:t>
            </w:r>
          </w:p>
          <w:p w14:paraId="7C78A19C" w14:textId="6E01DD49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zahrazovací sloupky k z</w:t>
            </w:r>
            <w:r w:rsidRPr="0064458A">
              <w:rPr>
                <w:rFonts w:asciiTheme="minorHAnsi" w:hAnsiTheme="minorHAnsi"/>
              </w:rPr>
              <w:t>eleni</w:t>
            </w:r>
          </w:p>
          <w:p w14:paraId="3ADCE97D" w14:textId="23BB38B7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žardiniéry pro výsadbu dřevin či tr</w:t>
            </w:r>
            <w:r w:rsidRPr="0064458A">
              <w:rPr>
                <w:rFonts w:asciiTheme="minorHAnsi" w:hAnsiTheme="minorHAnsi"/>
              </w:rPr>
              <w:t xml:space="preserve">valek </w:t>
            </w:r>
            <w:r w:rsidRPr="0064458A">
              <w:rPr>
                <w:rFonts w:asciiTheme="minorHAnsi" w:hAnsiTheme="minorHAnsi"/>
              </w:rPr>
              <w:br/>
              <w:t xml:space="preserve">                    na nepropustných plochách</w:t>
            </w:r>
          </w:p>
          <w:p w14:paraId="47F63827" w14:textId="7C98D975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stromové mříže</w:t>
            </w:r>
          </w:p>
          <w:p w14:paraId="4BD4FE8B" w14:textId="0DC9BB68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psí záchody</w:t>
            </w:r>
          </w:p>
          <w:p w14:paraId="4535F42F" w14:textId="77777777" w:rsidR="00103EF3" w:rsidRPr="0064458A" w:rsidRDefault="00103EF3" w:rsidP="0064458A">
            <w:pPr>
              <w:pStyle w:val="Odstavecseseznamem"/>
              <w:spacing w:after="0"/>
              <w:rPr>
                <w:rFonts w:asciiTheme="minorHAnsi" w:hAnsiTheme="minorHAnsi"/>
              </w:rPr>
            </w:pPr>
          </w:p>
          <w:p w14:paraId="41E5992C" w14:textId="70D6946D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jako součást realizace zeleně pře</w:t>
            </w:r>
            <w:r w:rsidRPr="0064458A">
              <w:rPr>
                <w:rFonts w:asciiTheme="minorHAnsi" w:hAnsiTheme="minorHAnsi"/>
              </w:rPr>
              <w:t>měna ploch:</w:t>
            </w:r>
            <w:r w:rsidRPr="0064458A">
              <w:rPr>
                <w:rFonts w:asciiTheme="minorHAnsi" w:hAnsiTheme="minorHAnsi"/>
              </w:rPr>
              <w:br/>
              <w:t xml:space="preserve">            které funkčně propojují prvky veřejné zeleně</w:t>
            </w:r>
            <w:r w:rsidR="00103EF3" w:rsidRPr="0064458A">
              <w:rPr>
                <w:rFonts w:asciiTheme="minorHAnsi" w:hAnsiTheme="minorHAnsi"/>
              </w:rPr>
              <w:t>:</w:t>
            </w:r>
          </w:p>
          <w:p w14:paraId="20320E9E" w14:textId="3F6BFC6E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přeměna nepropustných ploch na propu</w:t>
            </w:r>
            <w:r w:rsidRPr="0064458A">
              <w:rPr>
                <w:rFonts w:asciiTheme="minorHAnsi" w:hAnsiTheme="minorHAnsi"/>
              </w:rPr>
              <w:t>stné a polopropustné</w:t>
            </w:r>
          </w:p>
          <w:p w14:paraId="3B6790E0" w14:textId="56BF58BB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rekonstrukce cest a pěšin s propu</w:t>
            </w:r>
            <w:r w:rsidRPr="0064458A">
              <w:rPr>
                <w:rFonts w:asciiTheme="minorHAnsi" w:hAnsiTheme="minorHAnsi"/>
              </w:rPr>
              <w:t xml:space="preserve">stným a polopropustným </w:t>
            </w:r>
            <w:r w:rsidRPr="0064458A">
              <w:rPr>
                <w:rFonts w:asciiTheme="minorHAnsi" w:hAnsiTheme="minorHAnsi"/>
              </w:rPr>
              <w:br/>
              <w:t xml:space="preserve">                   povrchem</w:t>
            </w:r>
          </w:p>
          <w:p w14:paraId="0D99C047" w14:textId="15C13108" w:rsidR="00A72B7E" w:rsidRPr="00953F8E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budování nových cest a pěšin s propu</w:t>
            </w:r>
            <w:r w:rsidRPr="0064458A">
              <w:rPr>
                <w:rFonts w:asciiTheme="minorHAnsi" w:hAnsiTheme="minorHAnsi"/>
              </w:rPr>
              <w:t xml:space="preserve">stným a polopropustným </w:t>
            </w:r>
            <w:r w:rsidRPr="0064458A">
              <w:rPr>
                <w:rFonts w:asciiTheme="minorHAnsi" w:hAnsiTheme="minorHAnsi"/>
              </w:rPr>
              <w:br/>
              <w:t xml:space="preserve">                    povrchem</w:t>
            </w:r>
            <w:r w:rsidR="00103EF3" w:rsidRPr="0064458A">
              <w:rPr>
                <w:rFonts w:asciiTheme="minorHAnsi" w:hAnsiTheme="minorHAnsi"/>
              </w:rPr>
              <w:t xml:space="preserve"> </w:t>
            </w:r>
          </w:p>
        </w:tc>
      </w:tr>
      <w:tr w:rsidR="0064458A" w:rsidRPr="00554F0D" w14:paraId="38981FC9" w14:textId="77777777" w:rsidTr="00A72B7E">
        <w:tc>
          <w:tcPr>
            <w:tcW w:w="2830" w:type="dxa"/>
          </w:tcPr>
          <w:p w14:paraId="5CD64280" w14:textId="48AF6DC5" w:rsidR="0064458A" w:rsidRPr="0064458A" w:rsidRDefault="0064458A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lastRenderedPageBreak/>
              <w:t>Příjemce dotace</w:t>
            </w:r>
            <w:r w:rsidRPr="0064458A">
              <w:rPr>
                <w:rFonts w:asciiTheme="minorHAnsi" w:hAnsiTheme="minorHAnsi"/>
                <w:b/>
              </w:rPr>
              <w:br/>
            </w:r>
          </w:p>
        </w:tc>
        <w:tc>
          <w:tcPr>
            <w:tcW w:w="6232" w:type="dxa"/>
            <w:gridSpan w:val="3"/>
          </w:tcPr>
          <w:p w14:paraId="11109D7E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>
              <w:rPr>
                <w:rFonts w:asciiTheme="minorHAnsi" w:hAnsiTheme="minorHAnsi"/>
              </w:rPr>
              <w:t>k</w:t>
            </w:r>
            <w:r w:rsidRPr="00B32770">
              <w:t>raje</w:t>
            </w:r>
          </w:p>
          <w:p w14:paraId="4576B21B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>
              <w:rPr>
                <w:rFonts w:asciiTheme="minorHAnsi" w:hAnsiTheme="minorHAnsi"/>
              </w:rPr>
              <w:t>o</w:t>
            </w:r>
            <w:r w:rsidRPr="00B32770">
              <w:t>bce</w:t>
            </w:r>
          </w:p>
          <w:p w14:paraId="759B8CA6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dobrovolné svazky obcí</w:t>
            </w:r>
          </w:p>
          <w:p w14:paraId="6B6FAA26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organizační složky státu (s výjimkou pozemkových úřadů a AOPK ČR)</w:t>
            </w:r>
          </w:p>
          <w:p w14:paraId="35DF58BC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státní podniky</w:t>
            </w:r>
          </w:p>
          <w:p w14:paraId="545BF18C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státní organizace</w:t>
            </w:r>
          </w:p>
          <w:p w14:paraId="664E6C1D" w14:textId="77777777" w:rsidR="0064458A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veřejné výzkumné instituce a výzkumné organizace podle zákona č. 130/2002 Sb., o podpoře výzkumu, experimentálního vývoje a inovací z veřejných prostředků a o změně některých souvisejících zákonů (zákon o podpoře výzkumu a experimentálního vývoje a inovací), ve znění pozdějších předpisů, pokud jsou veřejnoprávními subjekty</w:t>
            </w:r>
          </w:p>
          <w:p w14:paraId="69966FB8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veřejnoprávní instituce</w:t>
            </w:r>
          </w:p>
          <w:p w14:paraId="4B48E838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příspěvkové organizace</w:t>
            </w:r>
          </w:p>
          <w:p w14:paraId="47018848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vysoké školy, školy a školská zařízení</w:t>
            </w:r>
          </w:p>
          <w:p w14:paraId="20D60721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nestátní neziskové organizace (obecně prospěšné společnosti, nadace, nadační fondy, ústavy, spolky)</w:t>
            </w:r>
          </w:p>
          <w:p w14:paraId="4DDC2FB7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církve a náboženské společnosti a jejich svazy</w:t>
            </w:r>
          </w:p>
          <w:p w14:paraId="131F5833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podnikatelské subjekty</w:t>
            </w:r>
          </w:p>
          <w:p w14:paraId="34875267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obchodní společnosti a družstva</w:t>
            </w:r>
          </w:p>
          <w:p w14:paraId="79C5E967" w14:textId="09AFCC03" w:rsidR="0064458A" w:rsidRPr="00953F8E" w:rsidRDefault="0064458A" w:rsidP="00953F8E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fyzické osoby podnikající</w:t>
            </w:r>
          </w:p>
        </w:tc>
      </w:tr>
      <w:tr w:rsidR="00A72B7E" w:rsidRPr="00554F0D" w14:paraId="2BC6777D" w14:textId="77777777" w:rsidTr="00A72B7E">
        <w:tc>
          <w:tcPr>
            <w:tcW w:w="2830" w:type="dxa"/>
          </w:tcPr>
          <w:p w14:paraId="3F08362A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Výše celkových způs. výdajů</w:t>
            </w:r>
          </w:p>
        </w:tc>
        <w:tc>
          <w:tcPr>
            <w:tcW w:w="6232" w:type="dxa"/>
            <w:gridSpan w:val="3"/>
          </w:tcPr>
          <w:p w14:paraId="3912C26C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</w:rPr>
              <w:t xml:space="preserve">minimální výše celkových způsobilých výdajů na projekt </w:t>
            </w:r>
            <w:r w:rsidRPr="0064458A">
              <w:rPr>
                <w:rFonts w:asciiTheme="minorHAnsi" w:hAnsiTheme="minorHAnsi"/>
                <w:b/>
              </w:rPr>
              <w:t>100.000 Kč</w:t>
            </w:r>
          </w:p>
          <w:p w14:paraId="1FB988EC" w14:textId="638244A2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t>maximální výše celkových způsobilých výdajů na projekt</w:t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FORMTEXT </w:instrText>
            </w:r>
            <w:r w:rsidRPr="0064458A">
              <w:rPr>
                <w:rFonts w:asciiTheme="minorHAnsi" w:hAnsiTheme="minorHAnsi"/>
                <w:b/>
              </w:rPr>
            </w:r>
            <w:r w:rsidRPr="0064458A">
              <w:rPr>
                <w:rFonts w:asciiTheme="minorHAnsi" w:hAnsiTheme="minorHAnsi"/>
                <w:b/>
              </w:rPr>
              <w:fldChar w:fldCharType="separate"/>
            </w:r>
            <w:r w:rsidR="004E5F83">
              <w:rPr>
                <w:rFonts w:asciiTheme="minorHAnsi" w:hAnsiTheme="minorHAnsi"/>
                <w:b/>
                <w:noProof/>
              </w:rPr>
              <w:t>5.000.000</w:t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103EF3" w:rsidRPr="00554F0D" w14:paraId="035ECE25" w14:textId="77777777" w:rsidTr="00E578C0">
        <w:tc>
          <w:tcPr>
            <w:tcW w:w="2830" w:type="dxa"/>
          </w:tcPr>
          <w:p w14:paraId="1532E880" w14:textId="77777777" w:rsidR="00103EF3" w:rsidRPr="0064458A" w:rsidRDefault="00103EF3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Předpokládaná alokace</w:t>
            </w:r>
          </w:p>
        </w:tc>
        <w:tc>
          <w:tcPr>
            <w:tcW w:w="6232" w:type="dxa"/>
            <w:gridSpan w:val="3"/>
          </w:tcPr>
          <w:p w14:paraId="5D0E299A" w14:textId="29BDC067" w:rsidR="00103EF3" w:rsidRPr="0064458A" w:rsidRDefault="00103EF3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FORMTEXT </w:instrText>
            </w:r>
            <w:r w:rsidRPr="0064458A">
              <w:rPr>
                <w:rFonts w:asciiTheme="minorHAnsi" w:hAnsiTheme="minorHAnsi"/>
                <w:b/>
              </w:rPr>
            </w:r>
            <w:r w:rsidRPr="0064458A">
              <w:rPr>
                <w:rFonts w:asciiTheme="minorHAnsi" w:hAnsiTheme="minorHAnsi"/>
                <w:b/>
              </w:rPr>
              <w:fldChar w:fldCharType="separate"/>
            </w:r>
            <w:r w:rsidR="004E5F83">
              <w:rPr>
                <w:rFonts w:asciiTheme="minorHAnsi" w:hAnsiTheme="minorHAnsi"/>
                <w:b/>
                <w:noProof/>
              </w:rPr>
              <w:t>10.000.000</w:t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Kč</w:t>
            </w:r>
            <w:r w:rsidRPr="0064458A">
              <w:rPr>
                <w:rFonts w:asciiTheme="minorHAnsi" w:hAnsiTheme="minorHAnsi"/>
              </w:rPr>
              <w:t xml:space="preserve"> </w:t>
            </w:r>
            <w:r w:rsidR="00953F8E" w:rsidRPr="00B32770">
              <w:rPr>
                <w:rFonts w:asciiTheme="minorHAnsi" w:hAnsiTheme="minorHAnsi"/>
              </w:rPr>
              <w:t>v</w:t>
            </w:r>
            <w:r w:rsidR="00953F8E">
              <w:rPr>
                <w:rFonts w:asciiTheme="minorHAnsi" w:hAnsiTheme="minorHAnsi"/>
              </w:rPr>
              <w:t>e Výzvách MAS vyhlášených v</w:t>
            </w:r>
            <w:r w:rsidR="00953F8E" w:rsidRPr="00B32770">
              <w:rPr>
                <w:rFonts w:asciiTheme="minorHAnsi" w:hAnsiTheme="minorHAnsi"/>
              </w:rPr>
              <w:t> období 8/</w:t>
            </w:r>
            <w:proofErr w:type="gramStart"/>
            <w:r w:rsidR="00953F8E" w:rsidRPr="00B32770">
              <w:rPr>
                <w:rFonts w:asciiTheme="minorHAnsi" w:hAnsiTheme="minorHAnsi"/>
              </w:rPr>
              <w:t>2018 – 2</w:t>
            </w:r>
            <w:proofErr w:type="gramEnd"/>
            <w:r w:rsidR="00953F8E" w:rsidRPr="00B32770">
              <w:rPr>
                <w:rFonts w:asciiTheme="minorHAnsi" w:hAnsiTheme="minorHAnsi"/>
              </w:rPr>
              <w:t>/2019</w:t>
            </w:r>
          </w:p>
        </w:tc>
      </w:tr>
      <w:tr w:rsidR="00A72B7E" w:rsidRPr="00554F0D" w14:paraId="1359FA5D" w14:textId="77777777" w:rsidTr="00A72B7E">
        <w:tc>
          <w:tcPr>
            <w:tcW w:w="2830" w:type="dxa"/>
          </w:tcPr>
          <w:p w14:paraId="71746409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Principy preferenčních kritérií</w:t>
            </w:r>
            <w:r w:rsidRPr="0064458A">
              <w:rPr>
                <w:rFonts w:asciiTheme="minorHAnsi" w:hAnsiTheme="minorHAnsi"/>
                <w:b/>
              </w:rPr>
              <w:br/>
            </w:r>
            <w:r w:rsidRPr="0064458A">
              <w:t>MAS vybírá z nabídky možností, případně doplní vlastní principy.</w:t>
            </w:r>
          </w:p>
        </w:tc>
        <w:tc>
          <w:tcPr>
            <w:tcW w:w="6232" w:type="dxa"/>
            <w:gridSpan w:val="3"/>
          </w:tcPr>
          <w:p w14:paraId="468B586A" w14:textId="40FDDC88" w:rsidR="00103EF3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C26CFD">
              <w:rPr>
                <w:rFonts w:asciiTheme="minorHAnsi" w:hAnsiTheme="minorHAnsi"/>
                <w:b/>
              </w:rPr>
            </w:r>
            <w:r w:rsidR="00C26CFD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přínos pro zvýšení ekologické stability (ekologické hodnoty sídelních ekosystémů) a zvýšení druhové diverzity v sídlech</w:t>
            </w:r>
          </w:p>
          <w:p w14:paraId="2D7A1B73" w14:textId="4D54A7A1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C26CFD">
              <w:rPr>
                <w:rFonts w:asciiTheme="minorHAnsi" w:hAnsiTheme="minorHAnsi"/>
              </w:rPr>
            </w:r>
            <w:r w:rsidR="00C26CFD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lokalizace</w:t>
            </w:r>
          </w:p>
          <w:p w14:paraId="407BCE37" w14:textId="139DCD8E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C26CFD">
              <w:rPr>
                <w:rFonts w:asciiTheme="minorHAnsi" w:hAnsiTheme="minorHAnsi"/>
              </w:rPr>
            </w:r>
            <w:r w:rsidR="00C26CFD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přiměřenost nákladů vzhledem k efektům akce </w:t>
            </w:r>
          </w:p>
          <w:p w14:paraId="68A2D9BD" w14:textId="5D248D42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C26CFD">
              <w:rPr>
                <w:rFonts w:asciiTheme="minorHAnsi" w:hAnsiTheme="minorHAnsi"/>
              </w:rPr>
            </w:r>
            <w:r w:rsidR="00C26CFD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kvalita zpracování projektu (</w:t>
            </w:r>
            <w:r w:rsidR="00FD4767" w:rsidRPr="0064458A">
              <w:rPr>
                <w:rFonts w:asciiTheme="minorHAnsi" w:hAnsiTheme="minorHAnsi"/>
              </w:rPr>
              <w:t xml:space="preserve">dokládající </w:t>
            </w:r>
            <w:r w:rsidRPr="0064458A">
              <w:rPr>
                <w:rFonts w:asciiTheme="minorHAnsi" w:hAnsiTheme="minorHAnsi"/>
              </w:rPr>
              <w:t xml:space="preserve">vhodnost navrženého řešení) </w:t>
            </w:r>
          </w:p>
          <w:p w14:paraId="5F4C760F" w14:textId="075E7D2A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lastRenderedPageBreak/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C26CFD">
              <w:rPr>
                <w:rFonts w:asciiTheme="minorHAnsi" w:hAnsiTheme="minorHAnsi"/>
              </w:rPr>
            </w:r>
            <w:r w:rsidR="00C26CFD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vlastní: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FORMTEXT </w:instrText>
            </w:r>
            <w:r w:rsidRPr="0064458A">
              <w:rPr>
                <w:rFonts w:asciiTheme="minorHAnsi" w:hAnsiTheme="minorHAnsi"/>
                <w:b/>
              </w:rPr>
            </w:r>
            <w:r w:rsidRPr="0064458A">
              <w:rPr>
                <w:rFonts w:asciiTheme="minorHAnsi" w:hAnsiTheme="minorHAnsi"/>
                <w:b/>
              </w:rPr>
              <w:fldChar w:fldCharType="separate"/>
            </w:r>
            <w:r w:rsidR="004E5F83">
              <w:rPr>
                <w:rFonts w:asciiTheme="minorHAnsi" w:hAnsiTheme="minorHAnsi"/>
                <w:b/>
                <w:noProof/>
              </w:rPr>
              <w:t>přínos pro společnost</w:t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103EF3" w:rsidRPr="00554F0D" w14:paraId="529BC0FE" w14:textId="77777777" w:rsidTr="00E578C0">
        <w:tc>
          <w:tcPr>
            <w:tcW w:w="2830" w:type="dxa"/>
          </w:tcPr>
          <w:p w14:paraId="7004E5E1" w14:textId="77777777" w:rsidR="00103EF3" w:rsidRPr="0064458A" w:rsidRDefault="00103EF3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lastRenderedPageBreak/>
              <w:t>Klíčový projekt</w:t>
            </w:r>
          </w:p>
        </w:tc>
        <w:tc>
          <w:tcPr>
            <w:tcW w:w="6232" w:type="dxa"/>
            <w:gridSpan w:val="3"/>
          </w:tcPr>
          <w:p w14:paraId="06F3D0BE" w14:textId="77777777" w:rsidR="00103EF3" w:rsidRPr="0064458A" w:rsidRDefault="00103EF3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C26CFD">
              <w:rPr>
                <w:rFonts w:asciiTheme="minorHAnsi" w:hAnsiTheme="minorHAnsi"/>
              </w:rPr>
            </w:r>
            <w:r w:rsidR="00C26CFD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MAS předpokládá realizaci tzv. klíčového projektu.</w:t>
            </w:r>
          </w:p>
        </w:tc>
      </w:tr>
      <w:tr w:rsidR="00A72B7E" w:rsidRPr="00554F0D" w14:paraId="2C79C776" w14:textId="77777777" w:rsidTr="00A72B7E">
        <w:tc>
          <w:tcPr>
            <w:tcW w:w="2830" w:type="dxa"/>
            <w:vMerge w:val="restart"/>
          </w:tcPr>
          <w:p w14:paraId="7DE67E40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Monitorovací indikátory</w:t>
            </w:r>
          </w:p>
        </w:tc>
        <w:tc>
          <w:tcPr>
            <w:tcW w:w="4253" w:type="dxa"/>
          </w:tcPr>
          <w:p w14:paraId="0E864D7F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>číslo a název</w:t>
            </w:r>
            <w:r w:rsidRPr="0064458A">
              <w:rPr>
                <w:rFonts w:asciiTheme="minorHAnsi" w:hAnsiTheme="minorHAnsi"/>
              </w:rPr>
              <w:br/>
            </w:r>
            <w:r w:rsidRPr="0064458A">
              <w:rPr>
                <w:rFonts w:asciiTheme="minorHAnsi" w:hAnsiTheme="minorHAnsi"/>
                <w:i/>
              </w:rPr>
              <w:t>definice</w:t>
            </w:r>
          </w:p>
        </w:tc>
        <w:tc>
          <w:tcPr>
            <w:tcW w:w="992" w:type="dxa"/>
          </w:tcPr>
          <w:p w14:paraId="5157B882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výchozí stav</w:t>
            </w:r>
          </w:p>
        </w:tc>
        <w:tc>
          <w:tcPr>
            <w:tcW w:w="987" w:type="dxa"/>
          </w:tcPr>
          <w:p w14:paraId="2D4E35FC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cílová hodnota</w:t>
            </w:r>
          </w:p>
        </w:tc>
      </w:tr>
      <w:tr w:rsidR="00A72B7E" w:rsidRPr="00554F0D" w14:paraId="570B80A6" w14:textId="77777777" w:rsidTr="00A72B7E">
        <w:tc>
          <w:tcPr>
            <w:tcW w:w="2830" w:type="dxa"/>
            <w:vMerge/>
          </w:tcPr>
          <w:p w14:paraId="56E5B536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</w:tcPr>
          <w:p w14:paraId="4565AD10" w14:textId="77777777" w:rsidR="00A72B7E" w:rsidRPr="0064458A" w:rsidRDefault="00A72B7E" w:rsidP="0064458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color w:val="000000"/>
              </w:rPr>
            </w:pPr>
            <w:r w:rsidRPr="0064458A">
              <w:rPr>
                <w:rFonts w:asciiTheme="minorHAnsi" w:hAnsiTheme="minorHAnsi"/>
                <w:b/>
                <w:color w:val="000000"/>
              </w:rPr>
              <w:t>46500</w:t>
            </w:r>
            <w:r w:rsidRPr="0064458A">
              <w:rPr>
                <w:rFonts w:asciiTheme="minorHAnsi" w:hAnsiTheme="minorHAnsi"/>
                <w:color w:val="000000"/>
              </w:rPr>
              <w:t xml:space="preserve"> - Plocha stanovišť, které jsou podporovány s cílem zlepšit jejich stav zachování</w:t>
            </w:r>
          </w:p>
          <w:p w14:paraId="68AD0D7C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i/>
              </w:rPr>
            </w:pPr>
            <w:r w:rsidRPr="0064458A">
              <w:rPr>
                <w:rFonts w:asciiTheme="minorHAnsi" w:hAnsiTheme="minorHAnsi"/>
                <w:i/>
                <w:iCs/>
                <w:color w:val="000000"/>
              </w:rPr>
              <w:t>Celková plocha území v hektarech, na které byla uskutečněna opatření na podporu biodiverzity</w:t>
            </w:r>
          </w:p>
        </w:tc>
        <w:tc>
          <w:tcPr>
            <w:tcW w:w="992" w:type="dxa"/>
          </w:tcPr>
          <w:p w14:paraId="51EB439C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t>0</w:t>
            </w:r>
          </w:p>
        </w:tc>
        <w:tc>
          <w:tcPr>
            <w:tcW w:w="987" w:type="dxa"/>
          </w:tcPr>
          <w:p w14:paraId="498D9149" w14:textId="69BE7CA8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FORMTEXT </w:instrText>
            </w:r>
            <w:r w:rsidRPr="0064458A">
              <w:rPr>
                <w:rFonts w:asciiTheme="minorHAnsi" w:hAnsiTheme="minorHAnsi"/>
              </w:rPr>
            </w:r>
            <w:r w:rsidRPr="0064458A">
              <w:rPr>
                <w:rFonts w:asciiTheme="minorHAnsi" w:hAnsiTheme="minorHAnsi"/>
              </w:rPr>
              <w:fldChar w:fldCharType="separate"/>
            </w:r>
            <w:r w:rsidR="00190053">
              <w:rPr>
                <w:rFonts w:asciiTheme="minorHAnsi" w:hAnsiTheme="minorHAnsi"/>
              </w:rPr>
              <w:t>6</w:t>
            </w:r>
            <w:r w:rsidR="004E5F83">
              <w:rPr>
                <w:rFonts w:asciiTheme="minorHAnsi" w:hAnsiTheme="minorHAnsi"/>
                <w:noProof/>
              </w:rPr>
              <w:t>,65</w:t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ha</w:t>
            </w:r>
          </w:p>
        </w:tc>
      </w:tr>
      <w:tr w:rsidR="00A72B7E" w:rsidRPr="00554F0D" w14:paraId="7111D395" w14:textId="77777777" w:rsidTr="00A72B7E">
        <w:tc>
          <w:tcPr>
            <w:tcW w:w="2830" w:type="dxa"/>
            <w:vMerge/>
          </w:tcPr>
          <w:p w14:paraId="6F53460E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</w:tcPr>
          <w:p w14:paraId="1BD1ADDC" w14:textId="7A85E22E" w:rsidR="00103EF3" w:rsidRPr="0064458A" w:rsidRDefault="00103EF3" w:rsidP="0064458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color w:val="000000"/>
              </w:rPr>
            </w:pPr>
            <w:r w:rsidRPr="0064458A">
              <w:rPr>
                <w:rFonts w:asciiTheme="minorHAnsi" w:hAnsiTheme="minorHAnsi"/>
                <w:b/>
                <w:color w:val="000000"/>
              </w:rPr>
              <w:t>45412</w:t>
            </w:r>
            <w:r w:rsidR="00A72B7E" w:rsidRPr="0064458A">
              <w:rPr>
                <w:rFonts w:asciiTheme="minorHAnsi" w:hAnsiTheme="minorHAnsi"/>
                <w:b/>
                <w:color w:val="000000"/>
              </w:rPr>
              <w:t xml:space="preserve"> </w:t>
            </w:r>
            <w:r w:rsidR="00A72B7E" w:rsidRPr="0064458A">
              <w:rPr>
                <w:rFonts w:asciiTheme="minorHAnsi" w:hAnsiTheme="minorHAnsi"/>
                <w:color w:val="000000"/>
              </w:rPr>
              <w:t xml:space="preserve">- </w:t>
            </w:r>
            <w:r w:rsidRPr="0064458A">
              <w:rPr>
                <w:rFonts w:asciiTheme="minorHAnsi" w:hAnsiTheme="minorHAnsi"/>
                <w:color w:val="000000"/>
              </w:rPr>
              <w:t>Počet ploch a prvků sídelní zeleně s posílenou ekostabilizační funkcí</w:t>
            </w:r>
          </w:p>
          <w:p w14:paraId="4871499D" w14:textId="4E1BC5A5" w:rsidR="00A72B7E" w:rsidRPr="0064458A" w:rsidRDefault="00103EF3" w:rsidP="0064458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i/>
                <w:iCs/>
                <w:color w:val="000000"/>
              </w:rPr>
            </w:pPr>
            <w:r w:rsidRPr="0064458A">
              <w:rPr>
                <w:rFonts w:asciiTheme="minorHAnsi" w:hAnsiTheme="minorHAnsi"/>
                <w:i/>
                <w:iCs/>
                <w:color w:val="000000"/>
              </w:rPr>
              <w:t>Počet ploch a prvků sídelní zeleně, na kterých došlo realizací podporovaných opatření k posílení přirozených funkcí zeleně v urbanizovaném území.</w:t>
            </w:r>
          </w:p>
        </w:tc>
        <w:tc>
          <w:tcPr>
            <w:tcW w:w="992" w:type="dxa"/>
          </w:tcPr>
          <w:p w14:paraId="3D21F66F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i/>
              </w:rPr>
            </w:pPr>
            <w:r w:rsidRPr="0064458A">
              <w:rPr>
                <w:rFonts w:asciiTheme="minorHAnsi" w:hAnsiTheme="minorHAnsi"/>
                <w:i/>
              </w:rPr>
              <w:t>0</w:t>
            </w:r>
          </w:p>
        </w:tc>
        <w:tc>
          <w:tcPr>
            <w:tcW w:w="987" w:type="dxa"/>
          </w:tcPr>
          <w:p w14:paraId="5AF7D777" w14:textId="4F3E08C0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FORMTEXT </w:instrText>
            </w:r>
            <w:r w:rsidRPr="0064458A">
              <w:rPr>
                <w:rFonts w:asciiTheme="minorHAnsi" w:hAnsiTheme="minorHAnsi"/>
              </w:rPr>
            </w:r>
            <w:r w:rsidRPr="0064458A">
              <w:rPr>
                <w:rFonts w:asciiTheme="minorHAnsi" w:hAnsiTheme="minorHAnsi"/>
              </w:rPr>
              <w:fldChar w:fldCharType="separate"/>
            </w:r>
            <w:r w:rsidR="004E5F83">
              <w:rPr>
                <w:rFonts w:asciiTheme="minorHAnsi" w:hAnsiTheme="minorHAnsi"/>
                <w:noProof/>
              </w:rPr>
              <w:t>15</w:t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ploch/</w:t>
            </w:r>
            <w:r w:rsidR="00953F8E">
              <w:rPr>
                <w:rFonts w:asciiTheme="minorHAnsi" w:hAnsiTheme="minorHAnsi"/>
              </w:rPr>
              <w:br/>
            </w:r>
            <w:r w:rsidR="00103EF3" w:rsidRPr="0064458A">
              <w:rPr>
                <w:rFonts w:asciiTheme="minorHAnsi" w:hAnsiTheme="minorHAnsi"/>
              </w:rPr>
              <w:t>prvků</w:t>
            </w:r>
          </w:p>
        </w:tc>
      </w:tr>
    </w:tbl>
    <w:p w14:paraId="53EEF5C9" w14:textId="77777777" w:rsidR="00A72B7E" w:rsidRPr="00554F0D" w:rsidRDefault="00A72B7E" w:rsidP="0064458A">
      <w:pPr>
        <w:spacing w:after="0"/>
        <w:rPr>
          <w:rFonts w:asciiTheme="minorHAnsi" w:hAnsiTheme="minorHAnsi"/>
          <w:b/>
          <w:sz w:val="20"/>
          <w:szCs w:val="20"/>
        </w:rPr>
      </w:pPr>
    </w:p>
    <w:p w14:paraId="11580733" w14:textId="77777777" w:rsidR="00A72B7E" w:rsidRDefault="00A72B7E" w:rsidP="0064458A">
      <w:pPr>
        <w:spacing w:after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Prostor pro doplňující informace:</w:t>
      </w:r>
    </w:p>
    <w:p w14:paraId="7918E792" w14:textId="36F6C251" w:rsidR="00A72B7E" w:rsidRDefault="00A72B7E" w:rsidP="0064458A">
      <w:pPr>
        <w:spacing w:after="0"/>
        <w:rPr>
          <w:rFonts w:asciiTheme="minorHAnsi" w:hAnsiTheme="minorHAnsi"/>
          <w:i/>
        </w:rPr>
      </w:pPr>
      <w:r w:rsidRPr="00A72B7E">
        <w:rPr>
          <w:rFonts w:asciiTheme="minorHAnsi" w:hAnsiTheme="minorHAnsi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72B7E">
        <w:rPr>
          <w:rFonts w:asciiTheme="minorHAnsi" w:hAnsiTheme="minorHAnsi"/>
          <w:i/>
        </w:rPr>
        <w:instrText xml:space="preserve"> FORMTEXT </w:instrText>
      </w:r>
      <w:r w:rsidRPr="00A72B7E">
        <w:rPr>
          <w:rFonts w:asciiTheme="minorHAnsi" w:hAnsiTheme="minorHAnsi"/>
          <w:i/>
        </w:rPr>
      </w:r>
      <w:r w:rsidRPr="00A72B7E">
        <w:rPr>
          <w:rFonts w:asciiTheme="minorHAnsi" w:hAnsiTheme="minorHAnsi"/>
          <w:i/>
        </w:rPr>
        <w:fldChar w:fldCharType="separate"/>
      </w:r>
      <w:bookmarkStart w:id="8" w:name="_Hlk513984656"/>
      <w:bookmarkStart w:id="9" w:name="_Hlk513993142"/>
      <w:r w:rsidR="000D394D">
        <w:rPr>
          <w:rFonts w:asciiTheme="minorHAnsi" w:hAnsiTheme="minorHAnsi"/>
          <w:i/>
        </w:rPr>
        <w:t>Předpokládá</w:t>
      </w:r>
      <w:r w:rsidR="009B7073">
        <w:rPr>
          <w:rFonts w:asciiTheme="minorHAnsi" w:hAnsiTheme="minorHAnsi"/>
          <w:i/>
        </w:rPr>
        <w:t xml:space="preserve"> se vyhlášení vý</w:t>
      </w:r>
      <w:r w:rsidR="00190053">
        <w:rPr>
          <w:rFonts w:asciiTheme="minorHAnsi" w:hAnsiTheme="minorHAnsi"/>
          <w:i/>
        </w:rPr>
        <w:t>zvy na podzim 2018</w:t>
      </w:r>
      <w:r w:rsidR="000D394D">
        <w:rPr>
          <w:rFonts w:asciiTheme="minorHAnsi" w:hAnsiTheme="minorHAnsi"/>
          <w:i/>
        </w:rPr>
        <w:t xml:space="preserve"> a ukončení příjmu žádosti o podporu na jaře 2019</w:t>
      </w:r>
      <w:r w:rsidR="009B7073">
        <w:rPr>
          <w:rFonts w:asciiTheme="minorHAnsi" w:hAnsiTheme="minorHAnsi"/>
          <w:i/>
        </w:rPr>
        <w:t>.</w:t>
      </w:r>
      <w:r w:rsidR="000D394D">
        <w:rPr>
          <w:rFonts w:asciiTheme="minorHAnsi" w:hAnsiTheme="minorHAnsi"/>
          <w:i/>
        </w:rPr>
        <w:t xml:space="preserve"> Uvedena alokace 10.000.000 Kč představuje výši dotace.</w:t>
      </w:r>
      <w:r w:rsidR="009B7073">
        <w:rPr>
          <w:rFonts w:asciiTheme="minorHAnsi" w:hAnsiTheme="minorHAnsi"/>
          <w:i/>
        </w:rPr>
        <w:t xml:space="preserve"> Zahájení financování projektů</w:t>
      </w:r>
      <w:r w:rsidR="000D394D">
        <w:rPr>
          <w:rFonts w:asciiTheme="minorHAnsi" w:hAnsiTheme="minorHAnsi"/>
          <w:i/>
        </w:rPr>
        <w:t xml:space="preserve"> se předpokládá</w:t>
      </w:r>
      <w:r w:rsidR="009B7073">
        <w:rPr>
          <w:rFonts w:asciiTheme="minorHAnsi" w:hAnsiTheme="minorHAnsi"/>
          <w:i/>
        </w:rPr>
        <w:t xml:space="preserve"> v roce 2020. Financování je rozděleno do období let 2020 až 2023</w:t>
      </w:r>
      <w:bookmarkEnd w:id="8"/>
      <w:r w:rsidR="00190053">
        <w:rPr>
          <w:rFonts w:asciiTheme="minorHAnsi" w:hAnsiTheme="minorHAnsi"/>
          <w:i/>
        </w:rPr>
        <w:t xml:space="preserve">. Cílové hodnoty monitorovacích indikátorů byly stanoveny na základě </w:t>
      </w:r>
      <w:r w:rsidR="00190053" w:rsidRPr="00190053">
        <w:rPr>
          <w:rFonts w:asciiTheme="minorHAnsi" w:hAnsiTheme="minorHAnsi"/>
          <w:i/>
        </w:rPr>
        <w:t>průzkumu potřeb území a připravenosti projektů</w:t>
      </w:r>
      <w:r w:rsidR="00190053">
        <w:rPr>
          <w:rFonts w:asciiTheme="minorHAnsi" w:hAnsiTheme="minorHAnsi"/>
          <w:i/>
        </w:rPr>
        <w:t xml:space="preserve"> realizovaného v únoru a dubnu 2018. </w:t>
      </w:r>
      <w:r w:rsidR="000D394D">
        <w:rPr>
          <w:rFonts w:asciiTheme="minorHAnsi" w:hAnsiTheme="minorHAnsi"/>
          <w:i/>
        </w:rPr>
        <w:t xml:space="preserve">Výčet příjemců dotace bude případně upraven výzvou, pokud dojde k úpravě příjemců dotace v </w:t>
      </w:r>
      <w:r w:rsidR="000D394D" w:rsidRPr="000D394D">
        <w:rPr>
          <w:rFonts w:asciiTheme="minorHAnsi" w:hAnsiTheme="minorHAnsi"/>
          <w:i/>
        </w:rPr>
        <w:t>Pravidlech pro žadatele a příjemce podpory v Operačním programu Životní prostředí pro období 2014 - 2020.</w:t>
      </w:r>
      <w:bookmarkEnd w:id="9"/>
      <w:r w:rsidR="00190053">
        <w:rPr>
          <w:rFonts w:asciiTheme="minorHAnsi" w:hAnsiTheme="minorHAnsi"/>
          <w:i/>
        </w:rPr>
        <w:t xml:space="preserve"> </w:t>
      </w:r>
      <w:r w:rsidRPr="00A72B7E">
        <w:rPr>
          <w:rFonts w:asciiTheme="minorHAnsi" w:hAnsiTheme="minorHAnsi"/>
          <w:i/>
        </w:rPr>
        <w:fldChar w:fldCharType="end"/>
      </w:r>
    </w:p>
    <w:p w14:paraId="4B78C725" w14:textId="77777777" w:rsidR="00A72B7E" w:rsidRDefault="00A72B7E" w:rsidP="0064458A">
      <w:pPr>
        <w:spacing w:after="0"/>
        <w:rPr>
          <w:rFonts w:asciiTheme="minorHAnsi" w:hAnsiTheme="minorHAnsi"/>
          <w:i/>
        </w:rPr>
      </w:pPr>
    </w:p>
    <w:p w14:paraId="737CC110" w14:textId="77777777" w:rsidR="00A72B7E" w:rsidRDefault="00A72B7E" w:rsidP="0064458A">
      <w:pPr>
        <w:spacing w:after="0"/>
        <w:rPr>
          <w:rFonts w:asciiTheme="minorHAnsi" w:hAnsiTheme="minorHAnsi"/>
          <w:i/>
        </w:rPr>
      </w:pPr>
    </w:p>
    <w:p w14:paraId="2DCD00DA" w14:textId="77777777" w:rsidR="00A72B7E" w:rsidRDefault="00A72B7E" w:rsidP="0064458A">
      <w:pPr>
        <w:spacing w:after="0"/>
        <w:rPr>
          <w:rFonts w:asciiTheme="minorHAnsi" w:hAnsiTheme="minorHAnsi"/>
          <w:i/>
        </w:rPr>
      </w:pPr>
    </w:p>
    <w:p w14:paraId="2701CF91" w14:textId="77777777" w:rsidR="00A72B7E" w:rsidRDefault="00A72B7E" w:rsidP="0064458A">
      <w:pPr>
        <w:spacing w:after="0"/>
        <w:rPr>
          <w:rFonts w:asciiTheme="minorHAnsi" w:hAnsiTheme="minorHAnsi"/>
          <w:i/>
        </w:rPr>
      </w:pPr>
    </w:p>
    <w:p w14:paraId="0B84C831" w14:textId="77777777" w:rsidR="00A72B7E" w:rsidRDefault="00A72B7E" w:rsidP="0064458A">
      <w:pPr>
        <w:spacing w:after="0"/>
        <w:rPr>
          <w:rFonts w:asciiTheme="minorHAnsi" w:hAnsiTheme="minorHAnsi"/>
          <w:i/>
        </w:rPr>
      </w:pPr>
    </w:p>
    <w:p w14:paraId="70391A1E" w14:textId="77777777" w:rsidR="00554F0D" w:rsidRDefault="00554F0D" w:rsidP="0064458A">
      <w:pPr>
        <w:spacing w:after="0"/>
        <w:rPr>
          <w:rFonts w:asciiTheme="minorHAnsi" w:hAnsiTheme="minorHAnsi"/>
          <w:i/>
        </w:rPr>
      </w:pPr>
    </w:p>
    <w:p w14:paraId="383C8F50" w14:textId="0652BC91" w:rsidR="00A72B7E" w:rsidRDefault="00A72B7E" w:rsidP="0064458A">
      <w:pPr>
        <w:spacing w:after="0"/>
        <w:rPr>
          <w:rFonts w:asciiTheme="minorHAnsi" w:hAnsiTheme="minorHAnsi"/>
          <w:i/>
        </w:rPr>
      </w:pPr>
    </w:p>
    <w:p w14:paraId="2F18CB9C" w14:textId="53996465" w:rsidR="00A72B7E" w:rsidRDefault="00A72B7E" w:rsidP="0064458A">
      <w:pPr>
        <w:spacing w:after="0"/>
        <w:rPr>
          <w:rFonts w:asciiTheme="minorHAnsi" w:hAnsiTheme="minorHAnsi"/>
          <w:i/>
        </w:rPr>
      </w:pPr>
    </w:p>
    <w:p w14:paraId="3EAD504E" w14:textId="19EEA378" w:rsidR="00A72B7E" w:rsidRDefault="00A72B7E" w:rsidP="0064458A">
      <w:pPr>
        <w:spacing w:after="0"/>
        <w:rPr>
          <w:rFonts w:asciiTheme="minorHAnsi" w:hAnsiTheme="minorHAnsi"/>
          <w:i/>
        </w:rPr>
      </w:pPr>
    </w:p>
    <w:p w14:paraId="7301F1FB" w14:textId="2CAD1DA6" w:rsidR="00A72B7E" w:rsidRDefault="00A72B7E" w:rsidP="0064458A">
      <w:pPr>
        <w:spacing w:after="0"/>
        <w:rPr>
          <w:rFonts w:asciiTheme="minorHAnsi" w:hAnsiTheme="minorHAnsi"/>
          <w:i/>
        </w:rPr>
      </w:pPr>
    </w:p>
    <w:p w14:paraId="08573FB3" w14:textId="16337A11" w:rsidR="00A72B7E" w:rsidRDefault="00A72B7E" w:rsidP="0064458A">
      <w:pPr>
        <w:spacing w:after="0"/>
        <w:rPr>
          <w:rFonts w:asciiTheme="minorHAnsi" w:hAnsiTheme="minorHAnsi"/>
          <w:i/>
        </w:rPr>
      </w:pPr>
    </w:p>
    <w:p w14:paraId="4FDE8EF4" w14:textId="281F09FF" w:rsidR="00A72B7E" w:rsidRDefault="00A72B7E" w:rsidP="0064458A">
      <w:pPr>
        <w:spacing w:after="0"/>
        <w:rPr>
          <w:rFonts w:asciiTheme="minorHAnsi" w:hAnsiTheme="minorHAnsi"/>
          <w:i/>
        </w:rPr>
      </w:pPr>
    </w:p>
    <w:p w14:paraId="49CF4FEE" w14:textId="313A4490" w:rsidR="00A72B7E" w:rsidRDefault="00A72B7E" w:rsidP="0064458A">
      <w:pPr>
        <w:spacing w:after="0"/>
        <w:rPr>
          <w:rFonts w:asciiTheme="minorHAnsi" w:hAnsiTheme="minorHAnsi"/>
          <w:i/>
        </w:rPr>
      </w:pPr>
    </w:p>
    <w:p w14:paraId="48A0F324" w14:textId="77777777" w:rsidR="00F03DAB" w:rsidRPr="00554F0D" w:rsidRDefault="00F03DAB" w:rsidP="0064458A">
      <w:pPr>
        <w:spacing w:after="0"/>
        <w:rPr>
          <w:rFonts w:asciiTheme="minorHAnsi" w:hAnsiTheme="minorHAnsi"/>
          <w:sz w:val="20"/>
          <w:szCs w:val="20"/>
        </w:rPr>
      </w:pPr>
    </w:p>
    <w:sectPr w:rsidR="00F03DAB" w:rsidRPr="00554F0D" w:rsidSect="00B116D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3F83E" w14:textId="77777777" w:rsidR="00C26CFD" w:rsidRDefault="00C26CFD" w:rsidP="007F5F13">
      <w:pPr>
        <w:spacing w:after="0" w:line="240" w:lineRule="auto"/>
      </w:pPr>
      <w:r>
        <w:separator/>
      </w:r>
    </w:p>
  </w:endnote>
  <w:endnote w:type="continuationSeparator" w:id="0">
    <w:p w14:paraId="15A1557A" w14:textId="77777777" w:rsidR="00C26CFD" w:rsidRDefault="00C26CFD" w:rsidP="007F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3853291"/>
      <w:docPartObj>
        <w:docPartGallery w:val="Page Numbers (Bottom of Page)"/>
        <w:docPartUnique/>
      </w:docPartObj>
    </w:sdtPr>
    <w:sdtEndPr/>
    <w:sdtContent>
      <w:p w14:paraId="72A211D8" w14:textId="5F5EC3EE" w:rsidR="009B7073" w:rsidRDefault="009B707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DA81443" w14:textId="77777777" w:rsidR="009B7073" w:rsidRPr="006F00AF" w:rsidRDefault="009B7073" w:rsidP="006F00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63C36" w14:textId="77777777" w:rsidR="00C26CFD" w:rsidRDefault="00C26CFD" w:rsidP="007F5F13">
      <w:pPr>
        <w:spacing w:after="0" w:line="240" w:lineRule="auto"/>
      </w:pPr>
      <w:r>
        <w:separator/>
      </w:r>
    </w:p>
  </w:footnote>
  <w:footnote w:type="continuationSeparator" w:id="0">
    <w:p w14:paraId="4CBACB62" w14:textId="77777777" w:rsidR="00C26CFD" w:rsidRDefault="00C26CFD" w:rsidP="007F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22C1"/>
    <w:multiLevelType w:val="hybridMultilevel"/>
    <w:tmpl w:val="C5C81A2C"/>
    <w:lvl w:ilvl="0" w:tplc="843EAB4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b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702D14"/>
    <w:multiLevelType w:val="hybridMultilevel"/>
    <w:tmpl w:val="B58C49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52388"/>
    <w:multiLevelType w:val="hybridMultilevel"/>
    <w:tmpl w:val="B58C49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B06D7"/>
    <w:multiLevelType w:val="hybridMultilevel"/>
    <w:tmpl w:val="7BECAD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11668"/>
    <w:multiLevelType w:val="hybridMultilevel"/>
    <w:tmpl w:val="9A1EDE94"/>
    <w:lvl w:ilvl="0" w:tplc="25FCBAB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b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D3B76A7"/>
    <w:multiLevelType w:val="hybridMultilevel"/>
    <w:tmpl w:val="AA6691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234AF"/>
    <w:multiLevelType w:val="hybridMultilevel"/>
    <w:tmpl w:val="A23A2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258129A"/>
    <w:multiLevelType w:val="hybridMultilevel"/>
    <w:tmpl w:val="1674C3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8E60860"/>
    <w:multiLevelType w:val="hybridMultilevel"/>
    <w:tmpl w:val="9992143E"/>
    <w:lvl w:ilvl="0" w:tplc="4F8E8EA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470529"/>
    <w:multiLevelType w:val="hybridMultilevel"/>
    <w:tmpl w:val="FD229456"/>
    <w:lvl w:ilvl="0" w:tplc="68E8219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22CBD"/>
    <w:multiLevelType w:val="hybridMultilevel"/>
    <w:tmpl w:val="38045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B689A"/>
    <w:multiLevelType w:val="hybridMultilevel"/>
    <w:tmpl w:val="A698A5DC"/>
    <w:lvl w:ilvl="0" w:tplc="A944452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b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1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Zk6Wl5OibGZ/Di5RzBvY+3WTOyme5MHe00NIQqt0aptBifhdv4HCQ+EHGu3FKpenkS1VsmjQ8DG+uZ5pilrJ1g==" w:salt="E540sN6+97rsCK93nn393w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A36"/>
    <w:rsid w:val="0000110C"/>
    <w:rsid w:val="00051DA1"/>
    <w:rsid w:val="000D0AA4"/>
    <w:rsid w:val="000D394D"/>
    <w:rsid w:val="000E7BB0"/>
    <w:rsid w:val="00103EF3"/>
    <w:rsid w:val="00112ABA"/>
    <w:rsid w:val="0018093A"/>
    <w:rsid w:val="00190053"/>
    <w:rsid w:val="00195D87"/>
    <w:rsid w:val="001F1EE0"/>
    <w:rsid w:val="001F2F10"/>
    <w:rsid w:val="001F41AF"/>
    <w:rsid w:val="00252CF4"/>
    <w:rsid w:val="002C3CFA"/>
    <w:rsid w:val="002E0BA1"/>
    <w:rsid w:val="003013BC"/>
    <w:rsid w:val="00321A36"/>
    <w:rsid w:val="0032543C"/>
    <w:rsid w:val="0035312D"/>
    <w:rsid w:val="00397E99"/>
    <w:rsid w:val="003A70E7"/>
    <w:rsid w:val="003E7E6A"/>
    <w:rsid w:val="00401BEA"/>
    <w:rsid w:val="00464629"/>
    <w:rsid w:val="004662EE"/>
    <w:rsid w:val="00470487"/>
    <w:rsid w:val="00483369"/>
    <w:rsid w:val="004E5F83"/>
    <w:rsid w:val="00554F0D"/>
    <w:rsid w:val="00591EBB"/>
    <w:rsid w:val="00595B1A"/>
    <w:rsid w:val="005B3F29"/>
    <w:rsid w:val="005D3B41"/>
    <w:rsid w:val="005E4861"/>
    <w:rsid w:val="00604FB1"/>
    <w:rsid w:val="00634D81"/>
    <w:rsid w:val="0064458A"/>
    <w:rsid w:val="0065143F"/>
    <w:rsid w:val="006C6307"/>
    <w:rsid w:val="006E4B8D"/>
    <w:rsid w:val="006F00AF"/>
    <w:rsid w:val="00701B1C"/>
    <w:rsid w:val="00727FB9"/>
    <w:rsid w:val="00743BA4"/>
    <w:rsid w:val="00781107"/>
    <w:rsid w:val="007D086F"/>
    <w:rsid w:val="007D2363"/>
    <w:rsid w:val="007F5F13"/>
    <w:rsid w:val="00801158"/>
    <w:rsid w:val="00851BF7"/>
    <w:rsid w:val="00857500"/>
    <w:rsid w:val="008A2110"/>
    <w:rsid w:val="008B4FA8"/>
    <w:rsid w:val="008E24FC"/>
    <w:rsid w:val="008F468E"/>
    <w:rsid w:val="009477DD"/>
    <w:rsid w:val="00953F8E"/>
    <w:rsid w:val="009867C1"/>
    <w:rsid w:val="009B7073"/>
    <w:rsid w:val="009D5973"/>
    <w:rsid w:val="009E328F"/>
    <w:rsid w:val="009F7C96"/>
    <w:rsid w:val="00A33282"/>
    <w:rsid w:val="00A41DA2"/>
    <w:rsid w:val="00A6355B"/>
    <w:rsid w:val="00A72B7E"/>
    <w:rsid w:val="00A832E4"/>
    <w:rsid w:val="00A94C35"/>
    <w:rsid w:val="00AA4B58"/>
    <w:rsid w:val="00B1049F"/>
    <w:rsid w:val="00B116D2"/>
    <w:rsid w:val="00B32770"/>
    <w:rsid w:val="00B35649"/>
    <w:rsid w:val="00B72DE7"/>
    <w:rsid w:val="00C20F18"/>
    <w:rsid w:val="00C26CFD"/>
    <w:rsid w:val="00C44CE0"/>
    <w:rsid w:val="00C921D3"/>
    <w:rsid w:val="00CB42DA"/>
    <w:rsid w:val="00CF5872"/>
    <w:rsid w:val="00D14968"/>
    <w:rsid w:val="00D224A8"/>
    <w:rsid w:val="00D453BE"/>
    <w:rsid w:val="00D74D38"/>
    <w:rsid w:val="00DF22F8"/>
    <w:rsid w:val="00E034C6"/>
    <w:rsid w:val="00E344FA"/>
    <w:rsid w:val="00E52BCE"/>
    <w:rsid w:val="00E578C0"/>
    <w:rsid w:val="00E95F90"/>
    <w:rsid w:val="00ED5AC3"/>
    <w:rsid w:val="00EF5327"/>
    <w:rsid w:val="00F03DAB"/>
    <w:rsid w:val="00F05D66"/>
    <w:rsid w:val="00F43CA4"/>
    <w:rsid w:val="00F52F14"/>
    <w:rsid w:val="00F54165"/>
    <w:rsid w:val="00F556C4"/>
    <w:rsid w:val="00F62EF0"/>
    <w:rsid w:val="00F82F59"/>
    <w:rsid w:val="00F8404A"/>
    <w:rsid w:val="00FD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232829"/>
  <w15:docId w15:val="{9F916687-D283-4B74-9EC1-7B3E5B37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1A36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5E48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321A36"/>
    <w:pPr>
      <w:keepNext/>
      <w:keepLines/>
      <w:spacing w:before="200" w:after="0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321A36"/>
    <w:rPr>
      <w:rFonts w:ascii="Calibri Light" w:hAnsi="Calibri Light" w:cs="Calibri Light"/>
      <w:b/>
      <w:bCs/>
      <w:color w:val="5B9BD5"/>
    </w:rPr>
  </w:style>
  <w:style w:type="table" w:styleId="Mkatabulky">
    <w:name w:val="Table Grid"/>
    <w:basedOn w:val="Normlntabulka"/>
    <w:uiPriority w:val="99"/>
    <w:rsid w:val="00321A3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321A36"/>
    <w:pPr>
      <w:ind w:left="720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21A36"/>
  </w:style>
  <w:style w:type="character" w:styleId="Siln">
    <w:name w:val="Strong"/>
    <w:basedOn w:val="Standardnpsmoodstavce"/>
    <w:uiPriority w:val="99"/>
    <w:qFormat/>
    <w:rsid w:val="00321A36"/>
    <w:rPr>
      <w:b/>
      <w:bCs/>
    </w:rPr>
  </w:style>
  <w:style w:type="character" w:styleId="Odkaznakoment">
    <w:name w:val="annotation reference"/>
    <w:basedOn w:val="Standardnpsmoodstavce"/>
    <w:uiPriority w:val="99"/>
    <w:semiHidden/>
    <w:rsid w:val="004833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833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833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833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833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83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33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5E486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F5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F13"/>
    <w:rPr>
      <w:rFonts w:cs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F5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F13"/>
    <w:rPr>
      <w:rFonts w:cs="Calibri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FD4767"/>
    <w:pPr>
      <w:spacing w:after="0" w:line="240" w:lineRule="auto"/>
    </w:pPr>
    <w:rPr>
      <w:rFonts w:eastAsiaTheme="minorHAnsi" w:cstheme="minorBidi"/>
      <w:color w:val="C0000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D4767"/>
    <w:rPr>
      <w:rFonts w:eastAsiaTheme="minorHAnsi" w:cstheme="minorBidi"/>
      <w:color w:val="C00000"/>
      <w:szCs w:val="21"/>
      <w:lang w:eastAsia="en-US"/>
    </w:rPr>
  </w:style>
  <w:style w:type="paragraph" w:styleId="Revize">
    <w:name w:val="Revision"/>
    <w:hidden/>
    <w:uiPriority w:val="99"/>
    <w:semiHidden/>
    <w:rsid w:val="00A832E4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84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zp.cz/podporovane-oblasti/4-2-posilit-biodiverzitu?id=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pzp.cz/podporovane-oblasti/4-2-posilit-biodiverzitu?id=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FAD8F-1C6E-4FD5-AFAE-78ABDEDF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3243</Words>
  <Characters>19136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opatření SCLLD: ÚSES</vt:lpstr>
    </vt:vector>
  </TitlesOfParts>
  <Company>Microsoft</Company>
  <LinksUpToDate>false</LinksUpToDate>
  <CharactersWithSpaces>22335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opatření SCLLD: ÚSES</dc:title>
  <dc:creator>Marek Hartych</dc:creator>
  <cp:lastModifiedBy>Mas Pobeskydi</cp:lastModifiedBy>
  <cp:revision>11</cp:revision>
  <dcterms:created xsi:type="dcterms:W3CDTF">2018-03-13T13:57:00Z</dcterms:created>
  <dcterms:modified xsi:type="dcterms:W3CDTF">2018-05-25T09:28:00Z</dcterms:modified>
</cp:coreProperties>
</file>